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CC" w:rsidRPr="00863506" w:rsidRDefault="007530AD" w:rsidP="00863506">
      <w:pPr>
        <w:pStyle w:val="Tittel"/>
        <w:rPr>
          <w:sz w:val="44"/>
          <w:szCs w:val="44"/>
        </w:rPr>
      </w:pPr>
      <w:r>
        <w:rPr>
          <w:sz w:val="44"/>
          <w:szCs w:val="44"/>
        </w:rPr>
        <w:t xml:space="preserve">Smittevern </w:t>
      </w:r>
      <w:proofErr w:type="spellStart"/>
      <w:r w:rsidR="00863506" w:rsidRPr="00863506">
        <w:rPr>
          <w:sz w:val="44"/>
          <w:szCs w:val="44"/>
        </w:rPr>
        <w:t>klauvskjærere</w:t>
      </w:r>
      <w:proofErr w:type="spellEnd"/>
      <w:r w:rsidR="00863506" w:rsidRPr="00863506">
        <w:rPr>
          <w:sz w:val="44"/>
          <w:szCs w:val="44"/>
        </w:rPr>
        <w:t xml:space="preserve"> fra utlandet</w:t>
      </w:r>
    </w:p>
    <w:p w:rsidR="00863506" w:rsidRDefault="00863506">
      <w:r>
        <w:t>Tillegg til skrivet «Smittever</w:t>
      </w:r>
      <w:r w:rsidR="009F56E5">
        <w:t xml:space="preserve">n sjekkliste for </w:t>
      </w:r>
      <w:proofErr w:type="spellStart"/>
      <w:r w:rsidR="009F56E5">
        <w:t>klauvskjærere</w:t>
      </w:r>
      <w:proofErr w:type="spellEnd"/>
      <w:r w:rsidR="009F56E5">
        <w:t xml:space="preserve">»: </w:t>
      </w:r>
    </w:p>
    <w:p w:rsidR="009F56E5" w:rsidRDefault="009F56E5">
      <w:r>
        <w:t>(</w:t>
      </w:r>
      <w:hyperlink r:id="rId5" w:history="1">
        <w:r w:rsidRPr="00586889">
          <w:rPr>
            <w:rStyle w:val="Hyperkobling"/>
          </w:rPr>
          <w:t>http://storfehelse.no/klauv/norsk-klauvskjarerlag/info-om-norsk-klauvskj%C3%A6rerlag-nokl-og-innmelding</w:t>
        </w:r>
      </w:hyperlink>
      <w:r>
        <w:t>).</w:t>
      </w:r>
    </w:p>
    <w:p w:rsidR="009F56E5" w:rsidRDefault="009F56E5"/>
    <w:p w:rsidR="009F56E5" w:rsidRDefault="00863506">
      <w:r>
        <w:t>Norge er i dag fri for eller har lav forekomst av mange</w:t>
      </w:r>
      <w:r w:rsidR="009F56E5">
        <w:t xml:space="preserve"> av de sjukdommene man hyppig ser </w:t>
      </w:r>
      <w:r>
        <w:t>internasjonalt. Dette er en status vi ønsker å beholde. Derfor er det svært viktig at personer fra andre land som besøker</w:t>
      </w:r>
      <w:r w:rsidR="00E41669">
        <w:t xml:space="preserve"> norske fjøs og </w:t>
      </w:r>
      <w:r>
        <w:t>bringer med seg utstyr</w:t>
      </w:r>
      <w:r w:rsidR="00617E7D">
        <w:t xml:space="preserve"> fra hjemlandet</w:t>
      </w:r>
      <w:r>
        <w:t>, er oppmerksomme på r</w:t>
      </w:r>
      <w:r w:rsidR="00617E7D">
        <w:t>isikoen dette medfører og</w:t>
      </w:r>
      <w:r w:rsidR="006407ED">
        <w:t xml:space="preserve"> tar alle forholdsregler </w:t>
      </w:r>
      <w:r>
        <w:t xml:space="preserve">for å redusere risikoen for å dra inn smitte. </w:t>
      </w:r>
    </w:p>
    <w:p w:rsidR="009F56E5" w:rsidRDefault="009F56E5"/>
    <w:p w:rsidR="00E41669" w:rsidRDefault="00E41669">
      <w:r>
        <w:t xml:space="preserve">Følgende gjelder: </w:t>
      </w:r>
    </w:p>
    <w:p w:rsidR="009F56E5" w:rsidRDefault="009F56E5" w:rsidP="009F56E5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1669">
        <w:rPr>
          <w:rFonts w:cstheme="minorHAnsi"/>
        </w:rPr>
        <w:t xml:space="preserve">Vent 48 timer etter avreise fra hjemlandet før du har kontakt med norske husdyr. </w:t>
      </w:r>
    </w:p>
    <w:p w:rsidR="009F56E5" w:rsidRPr="009F56E5" w:rsidRDefault="009F56E5" w:rsidP="009F56E5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Personer som skal ha kontakt med norske husdyr skal fremlegge dokumentasjon på at de er fri for MRSA.</w:t>
      </w:r>
    </w:p>
    <w:p w:rsidR="00E41669" w:rsidRDefault="00E41669" w:rsidP="00E41669">
      <w:pPr>
        <w:pStyle w:val="Listeavsnitt"/>
        <w:numPr>
          <w:ilvl w:val="0"/>
          <w:numId w:val="2"/>
        </w:numPr>
      </w:pPr>
      <w:r>
        <w:t>Vi fraråder på det sterkeste at klauvskjæringsutstyr og - bokser som er brukt i utlandet tas inn i norske fjøs</w:t>
      </w:r>
    </w:p>
    <w:p w:rsidR="00295321" w:rsidRPr="009F56E5" w:rsidRDefault="00C25471" w:rsidP="00E41669">
      <w:pPr>
        <w:pStyle w:val="Listeavsnitt"/>
        <w:numPr>
          <w:ilvl w:val="0"/>
          <w:numId w:val="2"/>
        </w:numPr>
      </w:pPr>
      <w:r w:rsidRPr="00E41669">
        <w:rPr>
          <w:rFonts w:cstheme="minorHAnsi"/>
          <w:color w:val="333333"/>
          <w:kern w:val="36"/>
        </w:rPr>
        <w:t xml:space="preserve">Det er forbudt å innføre varer/utstyr fra utlandet som kan føre med seg smittsom sjukdom. </w:t>
      </w:r>
      <w:r w:rsidR="00E41669">
        <w:rPr>
          <w:rFonts w:cstheme="minorHAnsi"/>
          <w:color w:val="333333"/>
          <w:kern w:val="36"/>
        </w:rPr>
        <w:t xml:space="preserve">Unntaksvis kan landbruksmaskiner, </w:t>
      </w:r>
      <w:r w:rsidR="009F56E5">
        <w:rPr>
          <w:rFonts w:cstheme="minorHAnsi"/>
          <w:color w:val="333333"/>
          <w:kern w:val="36"/>
        </w:rPr>
        <w:t>-</w:t>
      </w:r>
      <w:r w:rsidR="00E41669">
        <w:rPr>
          <w:rFonts w:cstheme="minorHAnsi"/>
          <w:color w:val="333333"/>
          <w:kern w:val="36"/>
        </w:rPr>
        <w:t xml:space="preserve">redskap og </w:t>
      </w:r>
      <w:r w:rsidR="009F56E5">
        <w:rPr>
          <w:rFonts w:cstheme="minorHAnsi"/>
          <w:color w:val="333333"/>
          <w:kern w:val="36"/>
        </w:rPr>
        <w:t>-</w:t>
      </w:r>
      <w:r w:rsidR="00E41669">
        <w:rPr>
          <w:rFonts w:cstheme="minorHAnsi"/>
          <w:color w:val="333333"/>
          <w:kern w:val="36"/>
        </w:rPr>
        <w:t xml:space="preserve">utstyr tas inn dersom </w:t>
      </w:r>
      <w:r w:rsidR="00E41669" w:rsidRPr="00E41669">
        <w:rPr>
          <w:rStyle w:val="Utheving"/>
          <w:rFonts w:cstheme="minorHAnsi"/>
          <w:i w:val="0"/>
          <w:color w:val="333333"/>
        </w:rPr>
        <w:t xml:space="preserve">dette </w:t>
      </w:r>
      <w:r w:rsidR="00295321" w:rsidRPr="00E41669">
        <w:rPr>
          <w:rFonts w:cstheme="minorHAnsi"/>
          <w:i/>
          <w:color w:val="333333"/>
        </w:rPr>
        <w:t>følges av en</w:t>
      </w:r>
      <w:r w:rsidR="00295321" w:rsidRPr="00E41669">
        <w:rPr>
          <w:rFonts w:cstheme="minorHAnsi"/>
          <w:color w:val="333333"/>
        </w:rPr>
        <w:t xml:space="preserve"> attest fra offentlig veterinær om at gjenstanden er desinfisert med et desinfeksjonsmiddel som er godkjent i avsenderlandet.</w:t>
      </w:r>
      <w:r w:rsidRPr="00E41669">
        <w:rPr>
          <w:rFonts w:cstheme="minorHAnsi"/>
          <w:color w:val="333333"/>
        </w:rPr>
        <w:t xml:space="preserve"> </w:t>
      </w:r>
      <w:r w:rsidR="009F56E5">
        <w:rPr>
          <w:rFonts w:cstheme="minorHAnsi"/>
          <w:color w:val="333333"/>
        </w:rPr>
        <w:t>Dette har d</w:t>
      </w:r>
      <w:r w:rsidR="006407ED">
        <w:rPr>
          <w:rFonts w:cstheme="minorHAnsi"/>
          <w:color w:val="333333"/>
        </w:rPr>
        <w:t xml:space="preserve">essverre i flere tilfeller </w:t>
      </w:r>
      <w:r w:rsidR="009F56E5">
        <w:rPr>
          <w:rFonts w:cstheme="minorHAnsi"/>
          <w:color w:val="333333"/>
        </w:rPr>
        <w:t>vist seg å</w:t>
      </w:r>
      <w:r w:rsidR="006407ED">
        <w:rPr>
          <w:rFonts w:cstheme="minorHAnsi"/>
          <w:color w:val="333333"/>
        </w:rPr>
        <w:t xml:space="preserve"> ikke</w:t>
      </w:r>
      <w:bookmarkStart w:id="0" w:name="_GoBack"/>
      <w:bookmarkEnd w:id="0"/>
      <w:r w:rsidR="009F56E5">
        <w:rPr>
          <w:rFonts w:cstheme="minorHAnsi"/>
          <w:color w:val="333333"/>
        </w:rPr>
        <w:t xml:space="preserve"> være tilstrekkelig.</w:t>
      </w:r>
    </w:p>
    <w:p w:rsidR="009F56E5" w:rsidRPr="00C25471" w:rsidRDefault="009F56E5" w:rsidP="009F56E5">
      <w:pPr>
        <w:pStyle w:val="Listeavsnitt"/>
      </w:pPr>
    </w:p>
    <w:p w:rsidR="00617E7D" w:rsidRDefault="00617E7D" w:rsidP="007A62CF">
      <w:pPr>
        <w:rPr>
          <w:rFonts w:cstheme="minorHAnsi"/>
        </w:rPr>
      </w:pPr>
    </w:p>
    <w:p w:rsidR="00E41669" w:rsidRPr="00C25471" w:rsidRDefault="00E41669" w:rsidP="00E41669">
      <w:pPr>
        <w:jc w:val="center"/>
        <w:rPr>
          <w:rFonts w:cstheme="minorHAnsi"/>
        </w:rPr>
      </w:pPr>
      <w:r>
        <w:rPr>
          <w:noProof/>
          <w:lang w:eastAsia="nb-NO"/>
        </w:rPr>
        <w:drawing>
          <wp:inline distT="0" distB="0" distL="0" distR="0">
            <wp:extent cx="2621439" cy="3495251"/>
            <wp:effectExtent l="0" t="0" r="7620" b="0"/>
            <wp:docPr id="1" name="Bilde 1" descr="C:\Users\sogase\AppData\Local\Microsoft\Windows\INetCacheContent.Word\IMG_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gase\AppData\Local\Microsoft\Windows\INetCacheContent.Word\IMG_0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74" cy="349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669" w:rsidRPr="00C2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619"/>
    <w:multiLevelType w:val="hybridMultilevel"/>
    <w:tmpl w:val="01649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2066"/>
    <w:multiLevelType w:val="hybridMultilevel"/>
    <w:tmpl w:val="3B20B3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6"/>
    <w:rsid w:val="000461EB"/>
    <w:rsid w:val="000A3E27"/>
    <w:rsid w:val="000A6111"/>
    <w:rsid w:val="000B72E7"/>
    <w:rsid w:val="00174062"/>
    <w:rsid w:val="002019FA"/>
    <w:rsid w:val="00276EF3"/>
    <w:rsid w:val="00291A8E"/>
    <w:rsid w:val="00295321"/>
    <w:rsid w:val="002C7FFE"/>
    <w:rsid w:val="00313821"/>
    <w:rsid w:val="004B0C01"/>
    <w:rsid w:val="004E07CC"/>
    <w:rsid w:val="00523A9E"/>
    <w:rsid w:val="00617E7D"/>
    <w:rsid w:val="006255E4"/>
    <w:rsid w:val="006407ED"/>
    <w:rsid w:val="00655C37"/>
    <w:rsid w:val="006C28FE"/>
    <w:rsid w:val="007530AD"/>
    <w:rsid w:val="007A62CF"/>
    <w:rsid w:val="007E6C67"/>
    <w:rsid w:val="007F2E79"/>
    <w:rsid w:val="00807CB6"/>
    <w:rsid w:val="00811E15"/>
    <w:rsid w:val="00863506"/>
    <w:rsid w:val="008A75AC"/>
    <w:rsid w:val="008C24AA"/>
    <w:rsid w:val="009257E4"/>
    <w:rsid w:val="00992375"/>
    <w:rsid w:val="009F56E5"/>
    <w:rsid w:val="00A1532C"/>
    <w:rsid w:val="00A50087"/>
    <w:rsid w:val="00AA7027"/>
    <w:rsid w:val="00BA77B1"/>
    <w:rsid w:val="00BD6741"/>
    <w:rsid w:val="00C25471"/>
    <w:rsid w:val="00C41B8C"/>
    <w:rsid w:val="00C62D56"/>
    <w:rsid w:val="00CA48BD"/>
    <w:rsid w:val="00D977DB"/>
    <w:rsid w:val="00DB7C36"/>
    <w:rsid w:val="00E1792E"/>
    <w:rsid w:val="00E41669"/>
    <w:rsid w:val="00E62324"/>
    <w:rsid w:val="00EA14A6"/>
    <w:rsid w:val="00EA48F3"/>
    <w:rsid w:val="00F242A6"/>
    <w:rsid w:val="00F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6D32"/>
  <w15:chartTrackingRefBased/>
  <w15:docId w15:val="{FAD4DAAE-CD33-4C68-9449-86634943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63506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8635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17E7D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295321"/>
    <w:rPr>
      <w:i/>
      <w:iCs/>
    </w:rPr>
  </w:style>
  <w:style w:type="paragraph" w:customStyle="1" w:styleId="mortaga">
    <w:name w:val="mortag_a"/>
    <w:basedOn w:val="Normal"/>
    <w:rsid w:val="00295321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7668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002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fehelse.no/klauv/norsk-klauvskjarerlag/info-om-norsk-klauvskj%C3%A6rerlag-nokl-og-innmel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Margrethe Sogstad</dc:creator>
  <cp:keywords/>
  <dc:description/>
  <cp:lastModifiedBy>Åse Margrethe Sogstad</cp:lastModifiedBy>
  <cp:revision>2</cp:revision>
  <dcterms:created xsi:type="dcterms:W3CDTF">2017-06-28T06:34:00Z</dcterms:created>
  <dcterms:modified xsi:type="dcterms:W3CDTF">2017-06-28T06:34:00Z</dcterms:modified>
</cp:coreProperties>
</file>