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4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ayout w:type="fixed"/>
        <w:tblCellMar>
          <w:left w:w="99" w:type="dxa"/>
          <w:right w:w="99" w:type="dxa"/>
        </w:tblCellMar>
        <w:tblLook w:val="0000" w:firstRow="0" w:lastRow="0" w:firstColumn="0" w:lastColumn="0" w:noHBand="0" w:noVBand="0"/>
      </w:tblPr>
      <w:tblGrid>
        <w:gridCol w:w="3978"/>
        <w:gridCol w:w="5486"/>
      </w:tblGrid>
      <w:tr w:rsidR="009D2AEB" w:rsidRPr="00F010EE" w14:paraId="358BE28F" w14:textId="77777777" w:rsidTr="00F010EE">
        <w:tc>
          <w:tcPr>
            <w:tcW w:w="3978" w:type="dxa"/>
            <w:shd w:val="clear" w:color="auto" w:fill="FFFF99"/>
          </w:tcPr>
          <w:p w14:paraId="358BE28A" w14:textId="77777777" w:rsidR="00A25AC9" w:rsidRPr="00F010EE" w:rsidRDefault="00993D99" w:rsidP="00A25AC9">
            <w:pPr>
              <w:pStyle w:val="Overskrift1"/>
              <w:rPr>
                <w:rFonts w:ascii="Verdana" w:hAnsi="Verdana"/>
                <w:noProof/>
              </w:rPr>
            </w:pPr>
            <w:bookmarkStart w:id="0" w:name="_Hlk225730533"/>
            <w:r w:rsidRPr="00F010EE">
              <w:rPr>
                <w:rFonts w:ascii="Verdana" w:hAnsi="Verdana"/>
                <w:noProof/>
              </w:rPr>
              <w:drawing>
                <wp:inline distT="0" distB="0" distL="0" distR="0" wp14:anchorId="358BE4B6" wp14:editId="358BE4B7">
                  <wp:extent cx="1807210" cy="224155"/>
                  <wp:effectExtent l="0" t="0" r="2540" b="4445"/>
                  <wp:docPr id="10" name="Picture 8" descr="Beskrivelse: Beskrivelse: Beskrivelse: Animalia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skrivelse: Beskrivelse: Beskrivelse: Animalia_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7210" cy="224155"/>
                          </a:xfrm>
                          <a:prstGeom prst="rect">
                            <a:avLst/>
                          </a:prstGeom>
                          <a:noFill/>
                          <a:ln>
                            <a:noFill/>
                          </a:ln>
                        </pic:spPr>
                      </pic:pic>
                    </a:graphicData>
                  </a:graphic>
                </wp:inline>
              </w:drawing>
            </w:r>
          </w:p>
          <w:p w14:paraId="358BE28B" w14:textId="77777777" w:rsidR="009D2AEB" w:rsidRPr="00F010EE" w:rsidRDefault="009D2AEB" w:rsidP="00A25AC9">
            <w:pPr>
              <w:rPr>
                <w:rFonts w:ascii="Verdana" w:hAnsi="Verdana"/>
                <w:bCs/>
                <w:i/>
                <w:iCs/>
                <w:color w:val="FF0000"/>
              </w:rPr>
            </w:pPr>
            <w:r w:rsidRPr="00F010EE">
              <w:rPr>
                <w:rFonts w:ascii="Verdana" w:hAnsi="Verdana"/>
              </w:rPr>
              <w:t>KVALITETSSYSTEM</w:t>
            </w:r>
          </w:p>
        </w:tc>
        <w:tc>
          <w:tcPr>
            <w:tcW w:w="5486" w:type="dxa"/>
            <w:shd w:val="clear" w:color="auto" w:fill="FFFF99"/>
          </w:tcPr>
          <w:p w14:paraId="358BE28C" w14:textId="77777777" w:rsidR="009D2AEB" w:rsidRPr="00F010EE" w:rsidRDefault="009D2AEB" w:rsidP="00F71B0B">
            <w:pPr>
              <w:keepNext/>
              <w:keepLines/>
              <w:autoSpaceDE w:val="0"/>
              <w:autoSpaceDN w:val="0"/>
              <w:adjustRightInd w:val="0"/>
              <w:spacing w:line="240" w:lineRule="atLeast"/>
              <w:ind w:left="40" w:right="65"/>
              <w:rPr>
                <w:rFonts w:ascii="Verdana" w:hAnsi="Verdana"/>
                <w:b/>
                <w:bCs/>
                <w:color w:val="000000"/>
                <w:sz w:val="28"/>
                <w:szCs w:val="28"/>
              </w:rPr>
            </w:pPr>
            <w:r w:rsidRPr="00F010EE">
              <w:rPr>
                <w:rFonts w:ascii="Verdana" w:hAnsi="Verdana"/>
                <w:b/>
                <w:bCs/>
                <w:color w:val="000000"/>
                <w:sz w:val="28"/>
                <w:szCs w:val="28"/>
              </w:rPr>
              <w:t>Prosessbeskrivelse</w:t>
            </w:r>
          </w:p>
          <w:p w14:paraId="358BE28D" w14:textId="77777777" w:rsidR="009D2AEB" w:rsidRPr="00F010EE" w:rsidRDefault="009D2AEB" w:rsidP="00F71B0B">
            <w:pPr>
              <w:keepLines/>
              <w:autoSpaceDE w:val="0"/>
              <w:autoSpaceDN w:val="0"/>
              <w:adjustRightInd w:val="0"/>
              <w:spacing w:line="240" w:lineRule="atLeast"/>
              <w:ind w:left="40" w:right="44"/>
              <w:rPr>
                <w:rFonts w:ascii="Verdana" w:hAnsi="Verdana"/>
                <w:b/>
                <w:bCs/>
                <w:i/>
                <w:iCs/>
                <w:color w:val="FF0000"/>
                <w:sz w:val="28"/>
                <w:szCs w:val="28"/>
              </w:rPr>
            </w:pPr>
          </w:p>
          <w:p w14:paraId="358BE28E" w14:textId="77777777" w:rsidR="009D2AEB" w:rsidRPr="00F010EE" w:rsidRDefault="009D2AEB" w:rsidP="00F71B0B">
            <w:pPr>
              <w:autoSpaceDE w:val="0"/>
              <w:autoSpaceDN w:val="0"/>
              <w:adjustRightInd w:val="0"/>
              <w:rPr>
                <w:rFonts w:ascii="Verdana" w:hAnsi="Verdana" w:cs="Tms Rmn"/>
                <w:b/>
                <w:bCs/>
                <w:color w:val="000080"/>
              </w:rPr>
            </w:pPr>
            <w:r w:rsidRPr="00F010EE">
              <w:rPr>
                <w:rFonts w:ascii="Verdana" w:hAnsi="Verdana"/>
                <w:b/>
                <w:bCs/>
                <w:color w:val="000000"/>
                <w:sz w:val="28"/>
                <w:szCs w:val="28"/>
              </w:rPr>
              <w:t xml:space="preserve">Tittel: </w:t>
            </w:r>
            <w:r w:rsidRPr="00F010EE">
              <w:rPr>
                <w:rFonts w:ascii="Verdana" w:hAnsi="Verdana"/>
                <w:b/>
                <w:bCs/>
                <w:color w:val="000080"/>
                <w:sz w:val="28"/>
                <w:szCs w:val="28"/>
              </w:rPr>
              <w:t>Internkontroll Gris</w:t>
            </w:r>
          </w:p>
        </w:tc>
      </w:tr>
      <w:bookmarkEnd w:id="0"/>
    </w:tbl>
    <w:p w14:paraId="358BE290" w14:textId="77777777" w:rsidR="009D2AEB" w:rsidRPr="00F010EE" w:rsidRDefault="009D2AEB" w:rsidP="009D2AEB">
      <w:pPr>
        <w:autoSpaceDE w:val="0"/>
        <w:autoSpaceDN w:val="0"/>
        <w:adjustRightInd w:val="0"/>
        <w:rPr>
          <w:rFonts w:ascii="Verdana" w:hAnsi="Verdana"/>
          <w:b/>
          <w:bCs/>
          <w:color w:val="000080"/>
          <w:sz w:val="28"/>
          <w:szCs w:val="28"/>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ayout w:type="fixed"/>
        <w:tblCellMar>
          <w:left w:w="99" w:type="dxa"/>
          <w:right w:w="99" w:type="dxa"/>
        </w:tblCellMar>
        <w:tblLook w:val="0000" w:firstRow="0" w:lastRow="0" w:firstColumn="0" w:lastColumn="0" w:noHBand="0" w:noVBand="0"/>
      </w:tblPr>
      <w:tblGrid>
        <w:gridCol w:w="2977"/>
        <w:gridCol w:w="3402"/>
        <w:gridCol w:w="3119"/>
      </w:tblGrid>
      <w:tr w:rsidR="009D2AEB" w:rsidRPr="00F010EE" w14:paraId="358BE295" w14:textId="77777777" w:rsidTr="00F010EE">
        <w:tc>
          <w:tcPr>
            <w:tcW w:w="2977" w:type="dxa"/>
            <w:shd w:val="clear" w:color="auto" w:fill="FFFF99"/>
          </w:tcPr>
          <w:p w14:paraId="358BE291" w14:textId="77777777" w:rsidR="00F010EE" w:rsidRPr="008C3453" w:rsidRDefault="009D2AEB" w:rsidP="00F010EE">
            <w:pPr>
              <w:keepNext/>
              <w:keepLines/>
              <w:autoSpaceDE w:val="0"/>
              <w:autoSpaceDN w:val="0"/>
              <w:adjustRightInd w:val="0"/>
              <w:spacing w:line="240" w:lineRule="atLeast"/>
              <w:ind w:right="34"/>
              <w:rPr>
                <w:rFonts w:ascii="Verdana" w:hAnsi="Verdana"/>
                <w:color w:val="000000"/>
              </w:rPr>
            </w:pPr>
            <w:r w:rsidRPr="008C3453">
              <w:rPr>
                <w:rFonts w:ascii="Verdana" w:hAnsi="Verdana"/>
                <w:b/>
                <w:bCs/>
                <w:color w:val="000000"/>
              </w:rPr>
              <w:t xml:space="preserve">ID: </w:t>
            </w:r>
            <w:r w:rsidR="00DE71C4" w:rsidRPr="008C3453">
              <w:rPr>
                <w:rFonts w:ascii="Verdana" w:hAnsi="Verdana"/>
                <w:color w:val="000000"/>
              </w:rPr>
              <w:t>3</w:t>
            </w:r>
            <w:r w:rsidR="00365B99" w:rsidRPr="008C3453">
              <w:rPr>
                <w:rFonts w:ascii="Verdana" w:hAnsi="Verdana"/>
                <w:color w:val="000000"/>
              </w:rPr>
              <w:t>10</w:t>
            </w:r>
            <w:r w:rsidR="00DE71C4" w:rsidRPr="008C3453">
              <w:rPr>
                <w:rFonts w:ascii="Verdana" w:hAnsi="Verdana"/>
                <w:color w:val="000000"/>
              </w:rPr>
              <w:t>S</w:t>
            </w:r>
            <w:r w:rsidR="00EE4291" w:rsidRPr="008C3453">
              <w:rPr>
                <w:rFonts w:ascii="Verdana" w:hAnsi="Verdana"/>
                <w:color w:val="000000"/>
              </w:rPr>
              <w:t>_</w:t>
            </w:r>
          </w:p>
          <w:p w14:paraId="358BE292" w14:textId="77777777" w:rsidR="009D2AEB" w:rsidRPr="008C3453" w:rsidRDefault="00EE4291" w:rsidP="00F010EE">
            <w:pPr>
              <w:keepNext/>
              <w:keepLines/>
              <w:autoSpaceDE w:val="0"/>
              <w:autoSpaceDN w:val="0"/>
              <w:adjustRightInd w:val="0"/>
              <w:spacing w:line="240" w:lineRule="atLeast"/>
              <w:ind w:right="34"/>
              <w:rPr>
                <w:rFonts w:ascii="Verdana" w:hAnsi="Verdana"/>
                <w:color w:val="000000"/>
              </w:rPr>
            </w:pPr>
            <w:r w:rsidRPr="008C3453">
              <w:rPr>
                <w:rFonts w:ascii="Verdana" w:hAnsi="Verdana"/>
                <w:color w:val="000000"/>
              </w:rPr>
              <w:t>Internkontroll gris</w:t>
            </w:r>
          </w:p>
        </w:tc>
        <w:tc>
          <w:tcPr>
            <w:tcW w:w="3402" w:type="dxa"/>
            <w:shd w:val="clear" w:color="auto" w:fill="FFFF99"/>
          </w:tcPr>
          <w:p w14:paraId="358BE293" w14:textId="30DB90AF" w:rsidR="009D2AEB" w:rsidRPr="008C3453" w:rsidRDefault="00EE4291" w:rsidP="00C35616">
            <w:pPr>
              <w:keepNext/>
              <w:keepLines/>
              <w:autoSpaceDE w:val="0"/>
              <w:autoSpaceDN w:val="0"/>
              <w:adjustRightInd w:val="0"/>
              <w:spacing w:line="240" w:lineRule="atLeast"/>
              <w:ind w:left="40" w:right="56"/>
              <w:rPr>
                <w:rFonts w:ascii="Verdana" w:hAnsi="Verdana"/>
                <w:color w:val="000000"/>
              </w:rPr>
            </w:pPr>
            <w:r w:rsidRPr="008C3453">
              <w:rPr>
                <w:rFonts w:ascii="Verdana" w:hAnsi="Verdana"/>
                <w:b/>
                <w:bCs/>
                <w:color w:val="000000"/>
              </w:rPr>
              <w:t>Versjon</w:t>
            </w:r>
            <w:r w:rsidR="009D2AEB" w:rsidRPr="008C3453">
              <w:rPr>
                <w:rFonts w:ascii="Verdana" w:hAnsi="Verdana"/>
                <w:b/>
                <w:bCs/>
                <w:color w:val="000000"/>
              </w:rPr>
              <w:t xml:space="preserve">: </w:t>
            </w:r>
            <w:r w:rsidR="00EC4DF6">
              <w:rPr>
                <w:rFonts w:ascii="Verdana" w:hAnsi="Verdana"/>
                <w:bCs/>
                <w:color w:val="000000"/>
              </w:rPr>
              <w:t>7</w:t>
            </w:r>
          </w:p>
        </w:tc>
        <w:tc>
          <w:tcPr>
            <w:tcW w:w="3119" w:type="dxa"/>
            <w:shd w:val="clear" w:color="auto" w:fill="FFFF99"/>
          </w:tcPr>
          <w:p w14:paraId="358BE294" w14:textId="77777777" w:rsidR="009D2AEB" w:rsidRPr="008C3453" w:rsidRDefault="009D2AEB" w:rsidP="00976932">
            <w:pPr>
              <w:autoSpaceDE w:val="0"/>
              <w:autoSpaceDN w:val="0"/>
              <w:adjustRightInd w:val="0"/>
              <w:rPr>
                <w:rFonts w:ascii="Verdana" w:hAnsi="Verdana"/>
                <w:color w:val="000000"/>
              </w:rPr>
            </w:pPr>
            <w:r w:rsidRPr="008C3453">
              <w:rPr>
                <w:rFonts w:ascii="Verdana" w:hAnsi="Verdana"/>
                <w:b/>
                <w:bCs/>
                <w:color w:val="000000"/>
              </w:rPr>
              <w:t xml:space="preserve">Side: </w:t>
            </w:r>
            <w:r w:rsidRPr="008C3453">
              <w:rPr>
                <w:rFonts w:ascii="Verdana" w:hAnsi="Verdana"/>
                <w:color w:val="000000"/>
              </w:rPr>
              <w:t xml:space="preserve">1 </w:t>
            </w:r>
            <w:r w:rsidRPr="008C3453">
              <w:rPr>
                <w:rFonts w:ascii="Verdana" w:hAnsi="Verdana"/>
                <w:b/>
                <w:bCs/>
                <w:color w:val="000000"/>
              </w:rPr>
              <w:t xml:space="preserve">av: </w:t>
            </w:r>
            <w:r w:rsidR="00976932">
              <w:rPr>
                <w:rFonts w:ascii="Verdana" w:hAnsi="Verdana"/>
                <w:color w:val="000000"/>
              </w:rPr>
              <w:t>20</w:t>
            </w:r>
          </w:p>
        </w:tc>
      </w:tr>
      <w:tr w:rsidR="009D2AEB" w:rsidRPr="00F010EE" w14:paraId="358BE29C" w14:textId="77777777" w:rsidTr="00F010EE">
        <w:tc>
          <w:tcPr>
            <w:tcW w:w="2977" w:type="dxa"/>
            <w:shd w:val="clear" w:color="auto" w:fill="FFFF99"/>
          </w:tcPr>
          <w:p w14:paraId="358BE296" w14:textId="77777777" w:rsidR="009D2AEB" w:rsidRPr="008C3453" w:rsidRDefault="009D2AEB" w:rsidP="00DE71C4">
            <w:pPr>
              <w:keepNext/>
              <w:keepLines/>
              <w:autoSpaceDE w:val="0"/>
              <w:autoSpaceDN w:val="0"/>
              <w:adjustRightInd w:val="0"/>
              <w:spacing w:line="240" w:lineRule="atLeast"/>
              <w:ind w:right="27"/>
              <w:rPr>
                <w:rFonts w:ascii="Verdana" w:hAnsi="Verdana"/>
                <w:b/>
                <w:bCs/>
                <w:color w:val="000000"/>
              </w:rPr>
            </w:pPr>
            <w:r w:rsidRPr="008C3453">
              <w:rPr>
                <w:rFonts w:ascii="Verdana" w:hAnsi="Verdana"/>
                <w:b/>
                <w:bCs/>
                <w:color w:val="000000"/>
              </w:rPr>
              <w:t>Utarbeidet av:</w:t>
            </w:r>
          </w:p>
          <w:p w14:paraId="358BE297" w14:textId="77777777" w:rsidR="009D2AEB" w:rsidRPr="008C3453" w:rsidRDefault="00F010EE" w:rsidP="00F010EE">
            <w:pPr>
              <w:keepLines/>
              <w:autoSpaceDE w:val="0"/>
              <w:autoSpaceDN w:val="0"/>
              <w:adjustRightInd w:val="0"/>
              <w:spacing w:line="240" w:lineRule="atLeast"/>
              <w:ind w:left="40" w:right="34"/>
              <w:rPr>
                <w:rFonts w:ascii="Verdana" w:hAnsi="Verdana"/>
                <w:color w:val="000000"/>
              </w:rPr>
            </w:pPr>
            <w:r w:rsidRPr="008C3453">
              <w:rPr>
                <w:rFonts w:ascii="Verdana" w:hAnsi="Verdana"/>
                <w:color w:val="000000"/>
              </w:rPr>
              <w:t>Morten Røe</w:t>
            </w:r>
          </w:p>
        </w:tc>
        <w:tc>
          <w:tcPr>
            <w:tcW w:w="3402" w:type="dxa"/>
            <w:shd w:val="clear" w:color="auto" w:fill="FFFF99"/>
          </w:tcPr>
          <w:p w14:paraId="358BE298" w14:textId="77777777" w:rsidR="00A25AC9" w:rsidRPr="008C3453" w:rsidRDefault="009D2AEB" w:rsidP="00DE71C4">
            <w:pPr>
              <w:keepNext/>
              <w:keepLines/>
              <w:autoSpaceDE w:val="0"/>
              <w:autoSpaceDN w:val="0"/>
              <w:adjustRightInd w:val="0"/>
              <w:spacing w:line="240" w:lineRule="atLeast"/>
              <w:ind w:right="56"/>
              <w:rPr>
                <w:rFonts w:ascii="Verdana" w:hAnsi="Verdana"/>
                <w:b/>
                <w:bCs/>
                <w:color w:val="000000"/>
              </w:rPr>
            </w:pPr>
            <w:r w:rsidRPr="008C3453">
              <w:rPr>
                <w:rFonts w:ascii="Verdana" w:hAnsi="Verdana"/>
                <w:b/>
                <w:bCs/>
                <w:color w:val="000000"/>
              </w:rPr>
              <w:t>Godkjent av</w:t>
            </w:r>
            <w:r w:rsidR="00DE71C4" w:rsidRPr="008C3453">
              <w:rPr>
                <w:rFonts w:ascii="Verdana" w:hAnsi="Verdana"/>
                <w:b/>
                <w:bCs/>
                <w:color w:val="000000"/>
              </w:rPr>
              <w:t xml:space="preserve"> </w:t>
            </w:r>
          </w:p>
          <w:p w14:paraId="358BE299" w14:textId="77777777" w:rsidR="009D2AEB" w:rsidRPr="008C3453" w:rsidRDefault="00DE71C4" w:rsidP="00A25AC9">
            <w:pPr>
              <w:keepNext/>
              <w:keepLines/>
              <w:autoSpaceDE w:val="0"/>
              <w:autoSpaceDN w:val="0"/>
              <w:adjustRightInd w:val="0"/>
              <w:spacing w:line="240" w:lineRule="atLeast"/>
              <w:ind w:right="56"/>
              <w:rPr>
                <w:rFonts w:ascii="Verdana" w:hAnsi="Verdana"/>
                <w:color w:val="000000"/>
              </w:rPr>
            </w:pPr>
            <w:r w:rsidRPr="008C3453">
              <w:rPr>
                <w:rFonts w:ascii="Verdana" w:hAnsi="Verdana"/>
                <w:bCs/>
                <w:color w:val="000000"/>
              </w:rPr>
              <w:t>Klassifiseringsutvalget</w:t>
            </w:r>
          </w:p>
        </w:tc>
        <w:tc>
          <w:tcPr>
            <w:tcW w:w="3119" w:type="dxa"/>
            <w:shd w:val="clear" w:color="auto" w:fill="FFFF99"/>
          </w:tcPr>
          <w:p w14:paraId="358BE29A" w14:textId="77777777" w:rsidR="009D2AEB" w:rsidRPr="008C3453" w:rsidRDefault="009D2AEB">
            <w:pPr>
              <w:keepNext/>
              <w:keepLines/>
              <w:autoSpaceDE w:val="0"/>
              <w:autoSpaceDN w:val="0"/>
              <w:adjustRightInd w:val="0"/>
              <w:spacing w:line="240" w:lineRule="atLeast"/>
              <w:ind w:left="40" w:right="29"/>
              <w:rPr>
                <w:rFonts w:ascii="Verdana" w:hAnsi="Verdana"/>
                <w:b/>
                <w:bCs/>
                <w:color w:val="000000"/>
              </w:rPr>
            </w:pPr>
            <w:r w:rsidRPr="008C3453">
              <w:rPr>
                <w:rFonts w:ascii="Verdana" w:hAnsi="Verdana"/>
                <w:b/>
                <w:bCs/>
                <w:color w:val="000000"/>
              </w:rPr>
              <w:t>Gyldig fra:</w:t>
            </w:r>
          </w:p>
          <w:p w14:paraId="358BE29B" w14:textId="19B7708A" w:rsidR="009D2AEB" w:rsidRPr="008C3453" w:rsidRDefault="00EC4DF6" w:rsidP="00F010EE">
            <w:pPr>
              <w:autoSpaceDE w:val="0"/>
              <w:autoSpaceDN w:val="0"/>
              <w:adjustRightInd w:val="0"/>
              <w:rPr>
                <w:rFonts w:ascii="Verdana" w:hAnsi="Verdana"/>
                <w:color w:val="000000"/>
              </w:rPr>
            </w:pPr>
            <w:r>
              <w:rPr>
                <w:rFonts w:ascii="Verdana" w:hAnsi="Verdana"/>
                <w:color w:val="000000"/>
              </w:rPr>
              <w:t xml:space="preserve">17. </w:t>
            </w:r>
            <w:r w:rsidR="009D6389">
              <w:rPr>
                <w:rFonts w:ascii="Verdana" w:hAnsi="Verdana"/>
                <w:color w:val="000000"/>
              </w:rPr>
              <w:t>April 2022</w:t>
            </w:r>
          </w:p>
        </w:tc>
      </w:tr>
    </w:tbl>
    <w:p w14:paraId="358BE29D" w14:textId="77777777" w:rsidR="00D62173" w:rsidRPr="00F010EE" w:rsidRDefault="00D62173" w:rsidP="00D62173">
      <w:pPr>
        <w:autoSpaceDE w:val="0"/>
        <w:autoSpaceDN w:val="0"/>
        <w:adjustRightInd w:val="0"/>
        <w:spacing w:line="240" w:lineRule="atLeast"/>
        <w:rPr>
          <w:rFonts w:ascii="Verdana" w:hAnsi="Verdana"/>
          <w:color w:val="000000"/>
          <w:sz w:val="28"/>
          <w:szCs w:val="28"/>
        </w:rPr>
      </w:pPr>
    </w:p>
    <w:p w14:paraId="358BE29E" w14:textId="77777777" w:rsidR="00FF7061" w:rsidRPr="00D14F86" w:rsidRDefault="00D14F86" w:rsidP="00D14F86">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Pr>
          <w:rFonts w:ascii="Verdana" w:hAnsi="Verdana"/>
          <w:b/>
          <w:bCs/>
          <w:color w:val="000000"/>
          <w:sz w:val="28"/>
          <w:szCs w:val="28"/>
        </w:rPr>
        <w:t>1.</w:t>
      </w:r>
      <w:r w:rsidR="00D62173" w:rsidRPr="00D14F86">
        <w:rPr>
          <w:rFonts w:ascii="Verdana" w:hAnsi="Verdana"/>
          <w:b/>
          <w:bCs/>
          <w:color w:val="000000"/>
          <w:sz w:val="28"/>
          <w:szCs w:val="28"/>
        </w:rPr>
        <w:t xml:space="preserve">Bakgrunn: </w:t>
      </w:r>
      <w:r w:rsidR="00FF7061" w:rsidRPr="00D14F86">
        <w:rPr>
          <w:rFonts w:ascii="Verdana" w:hAnsi="Verdana"/>
          <w:color w:val="000000"/>
          <w:sz w:val="28"/>
          <w:szCs w:val="28"/>
        </w:rPr>
        <w:t xml:space="preserve">Internkontrollen er en etterkontroll av klassifiseringen. Alle slike tiltak gjennomføres for å dokumentere at klassifiseringen gjennomføres på en så riktig måte som mulig. Hvis klassifiseringen ikke gjennomføres på en akseptabel måte, skal det iverksettes </w:t>
      </w:r>
      <w:r w:rsidR="00FF7061" w:rsidRPr="00D14F86">
        <w:rPr>
          <w:rFonts w:ascii="Verdana" w:hAnsi="Verdana"/>
          <w:b/>
          <w:color w:val="000000"/>
          <w:sz w:val="28"/>
          <w:szCs w:val="28"/>
        </w:rPr>
        <w:t>korrigerende tiltak</w:t>
      </w:r>
      <w:r w:rsidR="00FF7061" w:rsidRPr="00D14F86">
        <w:rPr>
          <w:rFonts w:ascii="Verdana" w:hAnsi="Verdana"/>
          <w:color w:val="000000"/>
          <w:sz w:val="28"/>
          <w:szCs w:val="28"/>
        </w:rPr>
        <w:t>.</w:t>
      </w:r>
    </w:p>
    <w:p w14:paraId="358BE29F" w14:textId="77777777" w:rsidR="00FF7061" w:rsidRPr="00FF7061" w:rsidRDefault="00FF7061" w:rsidP="00FF7061">
      <w:pPr>
        <w:pStyle w:val="Listeavsnitt"/>
        <w:tabs>
          <w:tab w:val="left" w:pos="0"/>
          <w:tab w:val="left" w:pos="720"/>
          <w:tab w:val="left" w:pos="1440"/>
          <w:tab w:val="left" w:pos="2160"/>
          <w:tab w:val="left" w:pos="2880"/>
          <w:tab w:val="left" w:pos="3600"/>
          <w:tab w:val="left" w:pos="4320"/>
        </w:tabs>
        <w:autoSpaceDE w:val="0"/>
        <w:autoSpaceDN w:val="0"/>
        <w:adjustRightInd w:val="0"/>
        <w:spacing w:line="240" w:lineRule="atLeast"/>
        <w:ind w:left="750"/>
        <w:rPr>
          <w:rFonts w:ascii="Verdana" w:hAnsi="Verdana"/>
          <w:b/>
          <w:bCs/>
          <w:color w:val="000000"/>
          <w:sz w:val="28"/>
          <w:szCs w:val="28"/>
        </w:rPr>
      </w:pPr>
      <w:bookmarkStart w:id="1" w:name="_GoBack"/>
      <w:bookmarkEnd w:id="1"/>
    </w:p>
    <w:p w14:paraId="358BE2A0" w14:textId="77777777" w:rsidR="00D62173" w:rsidRPr="00FF7061" w:rsidRDefault="00D14F86" w:rsidP="00FF7061">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Pr>
          <w:rFonts w:ascii="Verdana" w:hAnsi="Verdana"/>
          <w:color w:val="000000"/>
          <w:sz w:val="28"/>
          <w:szCs w:val="28"/>
        </w:rPr>
        <w:t>K</w:t>
      </w:r>
      <w:r w:rsidR="00D62173" w:rsidRPr="00FF7061">
        <w:rPr>
          <w:rFonts w:ascii="Verdana" w:hAnsi="Verdana"/>
          <w:color w:val="000000"/>
          <w:sz w:val="28"/>
          <w:szCs w:val="28"/>
        </w:rPr>
        <w:t xml:space="preserve">lassifisørene deltar på alle internkalibreringstiltak for dyreslaget.  </w:t>
      </w:r>
      <w:r>
        <w:rPr>
          <w:rFonts w:ascii="Verdana" w:hAnsi="Verdana"/>
          <w:color w:val="000000"/>
          <w:sz w:val="28"/>
          <w:szCs w:val="28"/>
        </w:rPr>
        <w:t>Påse at klassifisøren gjennomfører klassifiseringen med et akseptabelt resultat.</w:t>
      </w:r>
      <w:r w:rsidR="00D62173" w:rsidRPr="00FF7061">
        <w:rPr>
          <w:rFonts w:ascii="Verdana" w:hAnsi="Verdana"/>
          <w:color w:val="000000"/>
          <w:sz w:val="28"/>
          <w:szCs w:val="28"/>
        </w:rPr>
        <w:t xml:space="preserve"> </w:t>
      </w:r>
    </w:p>
    <w:p w14:paraId="358BE2A1" w14:textId="77777777" w:rsidR="00D62173" w:rsidRPr="00F010EE" w:rsidRDefault="00D62173" w:rsidP="00D62173">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p>
    <w:p w14:paraId="358BE2A2" w14:textId="77777777" w:rsidR="00D62173" w:rsidRDefault="00DE71C4" w:rsidP="00D62173">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 xml:space="preserve">Retningslinjer for </w:t>
      </w:r>
      <w:r w:rsidR="00FF7061">
        <w:rPr>
          <w:rFonts w:ascii="Verdana" w:hAnsi="Verdana"/>
          <w:color w:val="000000"/>
          <w:sz w:val="28"/>
          <w:szCs w:val="28"/>
        </w:rPr>
        <w:t>bruk</w:t>
      </w:r>
      <w:r w:rsidRPr="00F010EE">
        <w:rPr>
          <w:rFonts w:ascii="Verdana" w:hAnsi="Verdana"/>
          <w:color w:val="000000"/>
          <w:sz w:val="28"/>
          <w:szCs w:val="28"/>
        </w:rPr>
        <w:t xml:space="preserve"> av GP7 instrument. </w:t>
      </w:r>
      <w:r w:rsidR="00D62173" w:rsidRPr="00F010EE">
        <w:rPr>
          <w:rFonts w:ascii="Verdana" w:hAnsi="Verdana"/>
          <w:color w:val="000000"/>
          <w:sz w:val="28"/>
          <w:szCs w:val="28"/>
        </w:rPr>
        <w:t>Hensikten er å forsikre seg om at instrumentet er i orden og at klassifiseringen gjennom</w:t>
      </w:r>
      <w:r w:rsidR="00FF7061">
        <w:rPr>
          <w:rFonts w:ascii="Verdana" w:hAnsi="Verdana"/>
          <w:color w:val="000000"/>
          <w:sz w:val="28"/>
          <w:szCs w:val="28"/>
        </w:rPr>
        <w:t>-</w:t>
      </w:r>
      <w:r w:rsidR="00D62173" w:rsidRPr="00F010EE">
        <w:rPr>
          <w:rFonts w:ascii="Verdana" w:hAnsi="Verdana"/>
          <w:color w:val="000000"/>
          <w:sz w:val="28"/>
          <w:szCs w:val="28"/>
        </w:rPr>
        <w:t>før</w:t>
      </w:r>
      <w:r w:rsidR="00FF7061">
        <w:rPr>
          <w:rFonts w:ascii="Verdana" w:hAnsi="Verdana"/>
          <w:color w:val="000000"/>
          <w:sz w:val="28"/>
          <w:szCs w:val="28"/>
        </w:rPr>
        <w:t>es</w:t>
      </w:r>
      <w:r w:rsidR="00D62173" w:rsidRPr="00F010EE">
        <w:rPr>
          <w:rFonts w:ascii="Verdana" w:hAnsi="Verdana"/>
          <w:color w:val="000000"/>
          <w:sz w:val="28"/>
          <w:szCs w:val="28"/>
        </w:rPr>
        <w:t xml:space="preserve"> på en korrekt måte.</w:t>
      </w:r>
      <w:r w:rsidRPr="00F010EE">
        <w:rPr>
          <w:rFonts w:ascii="Verdana" w:hAnsi="Verdana"/>
          <w:color w:val="000000"/>
          <w:sz w:val="28"/>
          <w:szCs w:val="28"/>
        </w:rPr>
        <w:t xml:space="preserve"> </w:t>
      </w:r>
    </w:p>
    <w:p w14:paraId="358BE2A3" w14:textId="77777777" w:rsidR="001F0E08" w:rsidRDefault="001F0E08" w:rsidP="00D62173">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p>
    <w:p w14:paraId="358BE2A4" w14:textId="77777777" w:rsidR="00FF7061" w:rsidRPr="00F010EE" w:rsidRDefault="00FF7061" w:rsidP="00D62173">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p>
    <w:p w14:paraId="358BE2A5" w14:textId="77777777" w:rsidR="00064BF5" w:rsidRPr="00F010EE" w:rsidRDefault="00064BF5" w:rsidP="00D62173">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b/>
          <w:bCs/>
          <w:color w:val="000000"/>
          <w:sz w:val="28"/>
          <w:szCs w:val="28"/>
        </w:rPr>
        <w:t xml:space="preserve">2. </w:t>
      </w:r>
      <w:r w:rsidR="00D62173" w:rsidRPr="00F010EE">
        <w:rPr>
          <w:rFonts w:ascii="Verdana" w:hAnsi="Verdana"/>
          <w:b/>
          <w:bCs/>
          <w:color w:val="000000"/>
          <w:sz w:val="28"/>
          <w:szCs w:val="28"/>
        </w:rPr>
        <w:t>Ansvar og myndighet:</w:t>
      </w:r>
      <w:r w:rsidR="009D2AEB" w:rsidRPr="00F010EE">
        <w:rPr>
          <w:rFonts w:ascii="Verdana" w:hAnsi="Verdana"/>
          <w:b/>
          <w:bCs/>
          <w:color w:val="000000"/>
          <w:sz w:val="28"/>
          <w:szCs w:val="28"/>
        </w:rPr>
        <w:t xml:space="preserve"> </w:t>
      </w:r>
      <w:r w:rsidR="00FF7061">
        <w:rPr>
          <w:rFonts w:ascii="Verdana" w:hAnsi="Verdana"/>
          <w:color w:val="000000"/>
          <w:sz w:val="28"/>
          <w:szCs w:val="28"/>
        </w:rPr>
        <w:t>Slakteriet</w:t>
      </w:r>
      <w:r w:rsidRPr="00F010EE">
        <w:rPr>
          <w:rFonts w:ascii="Verdana" w:hAnsi="Verdana"/>
          <w:color w:val="000000"/>
          <w:sz w:val="28"/>
          <w:szCs w:val="28"/>
        </w:rPr>
        <w:t xml:space="preserve">s klassifisør har ansvar for at prosedyren gjennomføres. </w:t>
      </w:r>
      <w:r w:rsidR="00FF7061">
        <w:rPr>
          <w:rFonts w:ascii="Verdana" w:hAnsi="Verdana"/>
          <w:color w:val="000000"/>
          <w:sz w:val="28"/>
          <w:szCs w:val="28"/>
        </w:rPr>
        <w:t>GP7</w:t>
      </w:r>
      <w:r w:rsidRPr="00F010EE">
        <w:rPr>
          <w:rFonts w:ascii="Verdana" w:hAnsi="Verdana"/>
          <w:color w:val="000000"/>
          <w:sz w:val="28"/>
          <w:szCs w:val="28"/>
        </w:rPr>
        <w:t xml:space="preserve"> </w:t>
      </w:r>
      <w:r w:rsidR="00FF7061">
        <w:rPr>
          <w:rFonts w:ascii="Verdana" w:hAnsi="Verdana"/>
          <w:color w:val="000000"/>
          <w:sz w:val="28"/>
          <w:szCs w:val="28"/>
        </w:rPr>
        <w:t xml:space="preserve">måling </w:t>
      </w:r>
      <w:r w:rsidRPr="00F010EE">
        <w:rPr>
          <w:rFonts w:ascii="Verdana" w:hAnsi="Verdana"/>
          <w:color w:val="000000"/>
          <w:sz w:val="28"/>
          <w:szCs w:val="28"/>
        </w:rPr>
        <w:t xml:space="preserve">gjennomføres </w:t>
      </w:r>
      <w:r w:rsidR="00FF7061">
        <w:rPr>
          <w:rFonts w:ascii="Verdana" w:hAnsi="Verdana"/>
          <w:color w:val="000000"/>
          <w:sz w:val="28"/>
          <w:szCs w:val="28"/>
        </w:rPr>
        <w:t>av en</w:t>
      </w:r>
      <w:r w:rsidRPr="00F010EE">
        <w:rPr>
          <w:rFonts w:ascii="Verdana" w:hAnsi="Verdana"/>
          <w:color w:val="000000"/>
          <w:sz w:val="28"/>
          <w:szCs w:val="28"/>
        </w:rPr>
        <w:t xml:space="preserve"> godkjent klassifisør eller av en klassifiseringsaspirant som står under ansvar/myndighet av en godkjent klassifisør.  Den godkjente klassifisøren skal skriftlig overfor ANIMALIA påta seg ansvaret.  Godkjent klassifisør er ansvarlig for at målingen skjer i henhold til gjeldende beskrivelser. </w:t>
      </w:r>
    </w:p>
    <w:p w14:paraId="358BE2A6" w14:textId="77777777" w:rsidR="00064BF5" w:rsidRPr="00F010EE" w:rsidRDefault="00064BF5" w:rsidP="00D62173">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p>
    <w:p w14:paraId="358BE2A7" w14:textId="77777777" w:rsidR="00D62173" w:rsidRPr="00F010EE" w:rsidRDefault="00064BF5" w:rsidP="00D62173">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ANIMALIA kontrollere</w:t>
      </w:r>
      <w:r w:rsidR="00FF7061">
        <w:rPr>
          <w:rFonts w:ascii="Verdana" w:hAnsi="Verdana"/>
          <w:color w:val="000000"/>
          <w:sz w:val="28"/>
          <w:szCs w:val="28"/>
        </w:rPr>
        <w:t>r</w:t>
      </w:r>
      <w:r w:rsidRPr="00F010EE">
        <w:rPr>
          <w:rFonts w:ascii="Verdana" w:hAnsi="Verdana"/>
          <w:color w:val="000000"/>
          <w:sz w:val="28"/>
          <w:szCs w:val="28"/>
        </w:rPr>
        <w:t xml:space="preserve"> </w:t>
      </w:r>
      <w:r w:rsidR="00FF7061">
        <w:rPr>
          <w:rFonts w:ascii="Verdana" w:hAnsi="Verdana"/>
          <w:color w:val="000000"/>
          <w:sz w:val="28"/>
          <w:szCs w:val="28"/>
        </w:rPr>
        <w:t>slakteriets</w:t>
      </w:r>
      <w:r w:rsidRPr="00F010EE">
        <w:rPr>
          <w:rFonts w:ascii="Verdana" w:hAnsi="Verdana"/>
          <w:color w:val="000000"/>
          <w:sz w:val="28"/>
          <w:szCs w:val="28"/>
        </w:rPr>
        <w:t xml:space="preserve"> klassifisør </w:t>
      </w:r>
      <w:r w:rsidR="00FF7061">
        <w:rPr>
          <w:rFonts w:ascii="Verdana" w:hAnsi="Verdana"/>
          <w:color w:val="000000"/>
          <w:sz w:val="28"/>
          <w:szCs w:val="28"/>
        </w:rPr>
        <w:t xml:space="preserve">når det gjelder </w:t>
      </w:r>
      <w:r w:rsidRPr="00F010EE">
        <w:rPr>
          <w:rFonts w:ascii="Verdana" w:hAnsi="Verdana"/>
          <w:color w:val="000000"/>
          <w:sz w:val="28"/>
          <w:szCs w:val="28"/>
        </w:rPr>
        <w:t>gjennomføring av prosedyre</w:t>
      </w:r>
      <w:r w:rsidR="00FF7061">
        <w:rPr>
          <w:rFonts w:ascii="Verdana" w:hAnsi="Verdana"/>
          <w:color w:val="000000"/>
          <w:sz w:val="28"/>
          <w:szCs w:val="28"/>
        </w:rPr>
        <w:t>n.</w:t>
      </w:r>
      <w:r w:rsidRPr="00F010EE">
        <w:rPr>
          <w:rFonts w:ascii="Verdana" w:hAnsi="Verdana"/>
          <w:color w:val="000000"/>
          <w:sz w:val="28"/>
          <w:szCs w:val="28"/>
        </w:rPr>
        <w:t xml:space="preserve"> </w:t>
      </w:r>
      <w:r w:rsidR="00D62173" w:rsidRPr="00F010EE">
        <w:rPr>
          <w:rFonts w:ascii="Verdana" w:hAnsi="Verdana"/>
          <w:color w:val="000000"/>
          <w:sz w:val="28"/>
          <w:szCs w:val="28"/>
        </w:rPr>
        <w:t>Alle internkontrolltiltak skal dokumenteres på egne skjemaer og være tilgjengelig for ANIMALIA.</w:t>
      </w:r>
    </w:p>
    <w:p w14:paraId="358BE2A8" w14:textId="77777777" w:rsidR="00064BF5" w:rsidRPr="00F010EE" w:rsidRDefault="00064BF5" w:rsidP="00D62173">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p>
    <w:p w14:paraId="358BE2A9" w14:textId="77777777" w:rsidR="00980CCF" w:rsidRPr="00F010EE" w:rsidRDefault="00980CCF">
      <w:pPr>
        <w:rPr>
          <w:rFonts w:ascii="Verdana" w:hAnsi="Verdana"/>
          <w:b/>
          <w:color w:val="000000"/>
          <w:sz w:val="28"/>
          <w:szCs w:val="28"/>
        </w:rPr>
      </w:pPr>
    </w:p>
    <w:p w14:paraId="358BE2AA" w14:textId="77777777" w:rsidR="00AE4D71" w:rsidRPr="00F010EE" w:rsidRDefault="00003841" w:rsidP="00D62173">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b/>
          <w:color w:val="000000"/>
          <w:sz w:val="28"/>
          <w:szCs w:val="28"/>
        </w:rPr>
        <w:lastRenderedPageBreak/>
        <w:t>3. Verktøy i internkontrollen</w:t>
      </w:r>
      <w:r w:rsidR="00980CCF" w:rsidRPr="00F010EE">
        <w:rPr>
          <w:rFonts w:ascii="Verdana" w:hAnsi="Verdana"/>
          <w:b/>
          <w:color w:val="000000"/>
          <w:sz w:val="28"/>
          <w:szCs w:val="28"/>
        </w:rPr>
        <w:t xml:space="preserve">: </w:t>
      </w:r>
      <w:r w:rsidR="00AE5BBA" w:rsidRPr="00F010EE">
        <w:rPr>
          <w:rFonts w:ascii="Verdana" w:hAnsi="Verdana"/>
          <w:color w:val="000000"/>
          <w:sz w:val="28"/>
          <w:szCs w:val="28"/>
        </w:rPr>
        <w:t xml:space="preserve">Slakteriene har følgende verktøy </w:t>
      </w:r>
      <w:r w:rsidR="00AE4D71" w:rsidRPr="00F010EE">
        <w:rPr>
          <w:rFonts w:ascii="Verdana" w:hAnsi="Verdana"/>
          <w:color w:val="000000"/>
          <w:sz w:val="28"/>
          <w:szCs w:val="28"/>
        </w:rPr>
        <w:t xml:space="preserve">for å </w:t>
      </w:r>
      <w:r w:rsidR="00C10C72" w:rsidRPr="00F010EE">
        <w:rPr>
          <w:rFonts w:ascii="Verdana" w:hAnsi="Verdana"/>
          <w:color w:val="000000"/>
          <w:sz w:val="28"/>
          <w:szCs w:val="28"/>
        </w:rPr>
        <w:t>gjennomføre klassifisering av gris:</w:t>
      </w:r>
    </w:p>
    <w:p w14:paraId="358BE2AB" w14:textId="77777777" w:rsidR="00C10C72" w:rsidRPr="00F010EE" w:rsidRDefault="00C10C72" w:rsidP="00D62173">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p>
    <w:p w14:paraId="358BE2AC" w14:textId="77777777" w:rsidR="00003841" w:rsidRPr="00F010EE" w:rsidRDefault="00C10C72" w:rsidP="00D62173">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i/>
          <w:color w:val="000000"/>
          <w:sz w:val="28"/>
          <w:szCs w:val="28"/>
        </w:rPr>
      </w:pPr>
      <w:r w:rsidRPr="00F010EE">
        <w:rPr>
          <w:rFonts w:ascii="Verdana" w:hAnsi="Verdana"/>
          <w:i/>
          <w:color w:val="000000"/>
          <w:sz w:val="28"/>
          <w:szCs w:val="28"/>
        </w:rPr>
        <w:t xml:space="preserve">Tabell 1: </w:t>
      </w:r>
      <w:r w:rsidR="00D14F86">
        <w:rPr>
          <w:rFonts w:ascii="Verdana" w:hAnsi="Verdana"/>
          <w:i/>
          <w:color w:val="000000"/>
          <w:sz w:val="28"/>
          <w:szCs w:val="28"/>
        </w:rPr>
        <w:t>V</w:t>
      </w:r>
      <w:r w:rsidRPr="00F010EE">
        <w:rPr>
          <w:rFonts w:ascii="Verdana" w:hAnsi="Verdana"/>
          <w:i/>
          <w:color w:val="000000"/>
          <w:sz w:val="28"/>
          <w:szCs w:val="28"/>
        </w:rPr>
        <w:t>erktøy</w:t>
      </w:r>
      <w:r w:rsidR="00D14F86">
        <w:rPr>
          <w:rFonts w:ascii="Verdana" w:hAnsi="Verdana"/>
          <w:i/>
          <w:color w:val="000000"/>
          <w:sz w:val="28"/>
          <w:szCs w:val="28"/>
        </w:rPr>
        <w:t xml:space="preserve"> og tiltak</w:t>
      </w:r>
      <w:r w:rsidRPr="00F010EE">
        <w:rPr>
          <w:rFonts w:ascii="Verdana" w:hAnsi="Verdana"/>
          <w:i/>
          <w:color w:val="000000"/>
          <w:sz w:val="28"/>
          <w:szCs w:val="28"/>
        </w:rPr>
        <w:t xml:space="preserve"> </w:t>
      </w:r>
      <w:r w:rsidR="00D14F86">
        <w:rPr>
          <w:rFonts w:ascii="Verdana" w:hAnsi="Verdana"/>
          <w:i/>
          <w:color w:val="000000"/>
          <w:sz w:val="28"/>
          <w:szCs w:val="28"/>
        </w:rPr>
        <w:t>ved</w:t>
      </w:r>
      <w:r w:rsidRPr="00F010EE">
        <w:rPr>
          <w:rFonts w:ascii="Verdana" w:hAnsi="Verdana"/>
          <w:i/>
          <w:color w:val="000000"/>
          <w:sz w:val="28"/>
          <w:szCs w:val="28"/>
        </w:rPr>
        <w:t xml:space="preserve"> klassifisering av gris</w:t>
      </w:r>
      <w:r w:rsidR="00AE4D71" w:rsidRPr="00F010EE">
        <w:rPr>
          <w:rFonts w:ascii="Verdana" w:hAnsi="Verdana"/>
          <w:i/>
          <w:color w:val="000000"/>
          <w:sz w:val="28"/>
          <w:szCs w:val="28"/>
        </w:rPr>
        <w:t xml:space="preserve"> </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3047"/>
        <w:gridCol w:w="3752"/>
      </w:tblGrid>
      <w:tr w:rsidR="00AE4D71" w:rsidRPr="00F010EE" w14:paraId="358BE2B0" w14:textId="77777777" w:rsidTr="00C35616">
        <w:tc>
          <w:tcPr>
            <w:tcW w:w="3231" w:type="dxa"/>
            <w:shd w:val="clear" w:color="auto" w:fill="92D050"/>
          </w:tcPr>
          <w:p w14:paraId="358BE2AD" w14:textId="77777777" w:rsidR="00AE4D71" w:rsidRPr="00F010EE" w:rsidRDefault="00AE4D71" w:rsidP="00897057">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b/>
                <w:color w:val="000000"/>
                <w:sz w:val="28"/>
                <w:szCs w:val="28"/>
              </w:rPr>
            </w:pPr>
            <w:r w:rsidRPr="00F010EE">
              <w:rPr>
                <w:rFonts w:ascii="Verdana" w:hAnsi="Verdana"/>
                <w:b/>
                <w:color w:val="000000"/>
                <w:sz w:val="28"/>
                <w:szCs w:val="28"/>
              </w:rPr>
              <w:t>Hva</w:t>
            </w:r>
          </w:p>
        </w:tc>
        <w:tc>
          <w:tcPr>
            <w:tcW w:w="3047" w:type="dxa"/>
            <w:shd w:val="clear" w:color="auto" w:fill="92D050"/>
          </w:tcPr>
          <w:p w14:paraId="358BE2AE" w14:textId="77777777" w:rsidR="00AE4D71" w:rsidRPr="00F010EE" w:rsidRDefault="00AE4D71" w:rsidP="00897057">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b/>
                <w:color w:val="000000"/>
                <w:sz w:val="28"/>
                <w:szCs w:val="28"/>
              </w:rPr>
            </w:pPr>
            <w:r w:rsidRPr="00F010EE">
              <w:rPr>
                <w:rFonts w:ascii="Verdana" w:hAnsi="Verdana"/>
                <w:b/>
                <w:color w:val="000000"/>
                <w:sz w:val="28"/>
                <w:szCs w:val="28"/>
              </w:rPr>
              <w:t>Tiltak</w:t>
            </w:r>
          </w:p>
        </w:tc>
        <w:tc>
          <w:tcPr>
            <w:tcW w:w="3752" w:type="dxa"/>
            <w:shd w:val="clear" w:color="auto" w:fill="92D050"/>
          </w:tcPr>
          <w:p w14:paraId="358BE2AF" w14:textId="77777777" w:rsidR="00AE4D71" w:rsidRPr="00F010EE" w:rsidRDefault="00AE4D71" w:rsidP="00897057">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b/>
                <w:color w:val="000000"/>
                <w:sz w:val="28"/>
                <w:szCs w:val="28"/>
              </w:rPr>
            </w:pPr>
            <w:r w:rsidRPr="00F010EE">
              <w:rPr>
                <w:rFonts w:ascii="Verdana" w:hAnsi="Verdana"/>
                <w:b/>
                <w:color w:val="000000"/>
                <w:sz w:val="28"/>
                <w:szCs w:val="28"/>
              </w:rPr>
              <w:t>Hensikt</w:t>
            </w:r>
          </w:p>
        </w:tc>
      </w:tr>
      <w:tr w:rsidR="00AE4D71" w:rsidRPr="00F010EE" w14:paraId="358BE2B4" w14:textId="77777777" w:rsidTr="00C35616">
        <w:tc>
          <w:tcPr>
            <w:tcW w:w="3231" w:type="dxa"/>
            <w:shd w:val="clear" w:color="auto" w:fill="auto"/>
          </w:tcPr>
          <w:p w14:paraId="358BE2B1" w14:textId="77777777" w:rsidR="00AE4D71" w:rsidRPr="00F010EE" w:rsidRDefault="00AE4D71" w:rsidP="00897057">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Teknisk sprit</w:t>
            </w:r>
          </w:p>
        </w:tc>
        <w:tc>
          <w:tcPr>
            <w:tcW w:w="3047" w:type="dxa"/>
            <w:shd w:val="clear" w:color="auto" w:fill="auto"/>
          </w:tcPr>
          <w:p w14:paraId="358BE2B2" w14:textId="77777777" w:rsidR="00AE4D71" w:rsidRPr="00F010EE" w:rsidRDefault="00AE4D71" w:rsidP="00897057">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Renhold av GP instrument</w:t>
            </w:r>
          </w:p>
        </w:tc>
        <w:tc>
          <w:tcPr>
            <w:tcW w:w="3752" w:type="dxa"/>
            <w:shd w:val="clear" w:color="auto" w:fill="auto"/>
          </w:tcPr>
          <w:p w14:paraId="358BE2B3" w14:textId="77777777" w:rsidR="00AE4D71" w:rsidRPr="00F010EE" w:rsidRDefault="00AE4D71" w:rsidP="00897057">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Desinfisering</w:t>
            </w:r>
          </w:p>
        </w:tc>
      </w:tr>
      <w:tr w:rsidR="00AE4D71" w:rsidRPr="00F010EE" w14:paraId="358BE2B8" w14:textId="77777777" w:rsidTr="00C35616">
        <w:tc>
          <w:tcPr>
            <w:tcW w:w="3231" w:type="dxa"/>
            <w:shd w:val="clear" w:color="auto" w:fill="auto"/>
          </w:tcPr>
          <w:p w14:paraId="358BE2B5" w14:textId="77777777" w:rsidR="00AE4D71" w:rsidRPr="00F010EE" w:rsidRDefault="00AE4D71" w:rsidP="00897057">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 xml:space="preserve">Engangskluter </w:t>
            </w:r>
          </w:p>
        </w:tc>
        <w:tc>
          <w:tcPr>
            <w:tcW w:w="3047" w:type="dxa"/>
            <w:shd w:val="clear" w:color="auto" w:fill="auto"/>
          </w:tcPr>
          <w:p w14:paraId="358BE2B6" w14:textId="77777777" w:rsidR="00AE4D71" w:rsidRPr="00F010EE" w:rsidRDefault="00AE4D71" w:rsidP="00897057">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Renhold av GP instrument</w:t>
            </w:r>
          </w:p>
        </w:tc>
        <w:tc>
          <w:tcPr>
            <w:tcW w:w="3752" w:type="dxa"/>
            <w:shd w:val="clear" w:color="auto" w:fill="auto"/>
          </w:tcPr>
          <w:p w14:paraId="358BE2B7" w14:textId="77777777" w:rsidR="00AE4D71" w:rsidRPr="00F010EE" w:rsidRDefault="00AE4D71" w:rsidP="00897057">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Vask og renhold</w:t>
            </w:r>
          </w:p>
        </w:tc>
      </w:tr>
      <w:tr w:rsidR="00AE4D71" w:rsidRPr="00F010EE" w14:paraId="358BE2BC" w14:textId="77777777" w:rsidTr="00C35616">
        <w:tc>
          <w:tcPr>
            <w:tcW w:w="3231" w:type="dxa"/>
            <w:shd w:val="clear" w:color="auto" w:fill="auto"/>
          </w:tcPr>
          <w:p w14:paraId="358BE2B9" w14:textId="77777777" w:rsidR="00AE4D71" w:rsidRPr="00F010EE" w:rsidRDefault="00AE4D71" w:rsidP="00897057">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Vanntett oppbevaringsskap</w:t>
            </w:r>
          </w:p>
        </w:tc>
        <w:tc>
          <w:tcPr>
            <w:tcW w:w="3047" w:type="dxa"/>
            <w:shd w:val="clear" w:color="auto" w:fill="auto"/>
          </w:tcPr>
          <w:p w14:paraId="358BE2BA" w14:textId="77777777" w:rsidR="00AE4D71" w:rsidRPr="00F010EE" w:rsidRDefault="00AE4D71" w:rsidP="00897057">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Sikring mot vann</w:t>
            </w:r>
          </w:p>
        </w:tc>
        <w:tc>
          <w:tcPr>
            <w:tcW w:w="3752" w:type="dxa"/>
            <w:shd w:val="clear" w:color="auto" w:fill="auto"/>
          </w:tcPr>
          <w:p w14:paraId="358BE2BB" w14:textId="77777777" w:rsidR="00AE4D71" w:rsidRPr="00F010EE" w:rsidRDefault="00AE4D71" w:rsidP="00897057">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Hindre vanninntrenging i GP måleinstrument</w:t>
            </w:r>
          </w:p>
        </w:tc>
      </w:tr>
      <w:tr w:rsidR="00AE4D71" w:rsidRPr="00F010EE" w14:paraId="358BE2C0" w14:textId="77777777" w:rsidTr="00C35616">
        <w:tc>
          <w:tcPr>
            <w:tcW w:w="3231" w:type="dxa"/>
            <w:shd w:val="clear" w:color="auto" w:fill="auto"/>
          </w:tcPr>
          <w:p w14:paraId="358BE2BD" w14:textId="77777777" w:rsidR="00AE4D71" w:rsidRPr="00F010EE" w:rsidRDefault="00AE4D71" w:rsidP="00897057">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Strømtilkobling</w:t>
            </w:r>
          </w:p>
        </w:tc>
        <w:tc>
          <w:tcPr>
            <w:tcW w:w="3047" w:type="dxa"/>
            <w:shd w:val="clear" w:color="auto" w:fill="auto"/>
          </w:tcPr>
          <w:p w14:paraId="358BE2BE" w14:textId="77777777" w:rsidR="00AE4D71" w:rsidRPr="00F010EE" w:rsidRDefault="00AE4D71" w:rsidP="00897057">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GP skal alltid være tilkoblet strøm.</w:t>
            </w:r>
          </w:p>
        </w:tc>
        <w:tc>
          <w:tcPr>
            <w:tcW w:w="3752" w:type="dxa"/>
            <w:shd w:val="clear" w:color="auto" w:fill="auto"/>
          </w:tcPr>
          <w:p w14:paraId="358BE2BF" w14:textId="77777777" w:rsidR="00AE4D71" w:rsidRPr="00F010EE" w:rsidRDefault="00AE4D71" w:rsidP="00897057">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Hindre fuktdannelse i elektronikken</w:t>
            </w:r>
          </w:p>
        </w:tc>
      </w:tr>
      <w:tr w:rsidR="00AE4D71" w:rsidRPr="00F010EE" w14:paraId="358BE2C4" w14:textId="77777777" w:rsidTr="00C35616">
        <w:tc>
          <w:tcPr>
            <w:tcW w:w="3231" w:type="dxa"/>
            <w:shd w:val="clear" w:color="auto" w:fill="auto"/>
          </w:tcPr>
          <w:p w14:paraId="358BE2C1" w14:textId="77777777" w:rsidR="00AE4D71" w:rsidRPr="00F010EE" w:rsidRDefault="00AE4D71" w:rsidP="00897057">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Bryne / Slipestein</w:t>
            </w:r>
          </w:p>
        </w:tc>
        <w:tc>
          <w:tcPr>
            <w:tcW w:w="3047" w:type="dxa"/>
            <w:shd w:val="clear" w:color="auto" w:fill="auto"/>
          </w:tcPr>
          <w:p w14:paraId="358BE2C2" w14:textId="77777777" w:rsidR="00AE4D71" w:rsidRPr="00F010EE" w:rsidRDefault="00AE4D71" w:rsidP="00897057">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 xml:space="preserve">For å skjerpe </w:t>
            </w:r>
            <w:proofErr w:type="spellStart"/>
            <w:r w:rsidRPr="00F010EE">
              <w:rPr>
                <w:rFonts w:ascii="Verdana" w:hAnsi="Verdana"/>
                <w:color w:val="000000"/>
                <w:sz w:val="28"/>
                <w:szCs w:val="28"/>
              </w:rPr>
              <w:t>eggen</w:t>
            </w:r>
            <w:proofErr w:type="spellEnd"/>
            <w:r w:rsidRPr="00F010EE">
              <w:rPr>
                <w:rFonts w:ascii="Verdana" w:hAnsi="Verdana"/>
                <w:color w:val="000000"/>
                <w:sz w:val="28"/>
                <w:szCs w:val="28"/>
              </w:rPr>
              <w:t xml:space="preserve"> på GP kniv</w:t>
            </w:r>
          </w:p>
        </w:tc>
        <w:tc>
          <w:tcPr>
            <w:tcW w:w="3752" w:type="dxa"/>
            <w:shd w:val="clear" w:color="auto" w:fill="auto"/>
          </w:tcPr>
          <w:p w14:paraId="358BE2C3" w14:textId="77777777" w:rsidR="00AE4D71" w:rsidRPr="00F010EE" w:rsidRDefault="00AE4D71" w:rsidP="00897057">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Kniven på GP instrumentet må alltid være skarp</w:t>
            </w:r>
          </w:p>
        </w:tc>
      </w:tr>
      <w:tr w:rsidR="00AE4D71" w:rsidRPr="00F010EE" w14:paraId="358BE2C8" w14:textId="77777777" w:rsidTr="00C35616">
        <w:tc>
          <w:tcPr>
            <w:tcW w:w="3231" w:type="dxa"/>
            <w:shd w:val="clear" w:color="auto" w:fill="auto"/>
          </w:tcPr>
          <w:p w14:paraId="358BE2C5" w14:textId="77777777" w:rsidR="00AE4D71" w:rsidRPr="00F010EE" w:rsidRDefault="00AE4D71" w:rsidP="00897057">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proofErr w:type="spellStart"/>
            <w:r w:rsidRPr="00F010EE">
              <w:rPr>
                <w:rFonts w:ascii="Verdana" w:hAnsi="Verdana"/>
                <w:color w:val="000000"/>
                <w:sz w:val="28"/>
                <w:szCs w:val="28"/>
              </w:rPr>
              <w:t>Testblokk</w:t>
            </w:r>
            <w:proofErr w:type="spellEnd"/>
            <w:r w:rsidRPr="00F010EE">
              <w:rPr>
                <w:rFonts w:ascii="Verdana" w:hAnsi="Verdana"/>
                <w:color w:val="000000"/>
                <w:sz w:val="28"/>
                <w:szCs w:val="28"/>
              </w:rPr>
              <w:t xml:space="preserve"> GP</w:t>
            </w:r>
          </w:p>
        </w:tc>
        <w:tc>
          <w:tcPr>
            <w:tcW w:w="3047" w:type="dxa"/>
            <w:shd w:val="clear" w:color="auto" w:fill="auto"/>
          </w:tcPr>
          <w:p w14:paraId="358BE2C6" w14:textId="77777777" w:rsidR="00AE4D71" w:rsidRPr="00F010EE" w:rsidRDefault="00AE4D71" w:rsidP="00897057">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Kontrollmåle at GP måler riktig</w:t>
            </w:r>
          </w:p>
        </w:tc>
        <w:tc>
          <w:tcPr>
            <w:tcW w:w="3752" w:type="dxa"/>
            <w:shd w:val="clear" w:color="auto" w:fill="auto"/>
          </w:tcPr>
          <w:p w14:paraId="358BE2C7" w14:textId="77777777" w:rsidR="00AE4D71" w:rsidRPr="00F010EE" w:rsidRDefault="00AE4D71" w:rsidP="00897057">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Sikre at GP instrument måler korrekt</w:t>
            </w:r>
          </w:p>
        </w:tc>
      </w:tr>
      <w:tr w:rsidR="0004335E" w:rsidRPr="00F010EE" w14:paraId="358BE2CC" w14:textId="77777777" w:rsidTr="00C35616">
        <w:tc>
          <w:tcPr>
            <w:tcW w:w="3231" w:type="dxa"/>
            <w:shd w:val="clear" w:color="auto" w:fill="auto"/>
          </w:tcPr>
          <w:p w14:paraId="358BE2C9" w14:textId="77777777" w:rsidR="0004335E" w:rsidRPr="00F010EE" w:rsidRDefault="0004335E" w:rsidP="00897057">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Reservedelslager GP</w:t>
            </w:r>
          </w:p>
        </w:tc>
        <w:tc>
          <w:tcPr>
            <w:tcW w:w="3047" w:type="dxa"/>
            <w:shd w:val="clear" w:color="auto" w:fill="auto"/>
          </w:tcPr>
          <w:p w14:paraId="358BE2CA" w14:textId="77777777" w:rsidR="0004335E" w:rsidRPr="00F010EE" w:rsidRDefault="0004335E" w:rsidP="00897057">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Slakteri holder reservedeler for GP</w:t>
            </w:r>
          </w:p>
        </w:tc>
        <w:tc>
          <w:tcPr>
            <w:tcW w:w="3752" w:type="dxa"/>
            <w:shd w:val="clear" w:color="auto" w:fill="auto"/>
          </w:tcPr>
          <w:p w14:paraId="358BE2CB" w14:textId="77777777" w:rsidR="0004335E" w:rsidRPr="00F010EE" w:rsidRDefault="001F0E08" w:rsidP="00897057">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R</w:t>
            </w:r>
            <w:r w:rsidR="0004335E" w:rsidRPr="00F010EE">
              <w:rPr>
                <w:rFonts w:ascii="Verdana" w:hAnsi="Verdana"/>
                <w:color w:val="000000"/>
                <w:sz w:val="28"/>
                <w:szCs w:val="28"/>
              </w:rPr>
              <w:t xml:space="preserve">eservedeler som </w:t>
            </w:r>
            <w:r w:rsidRPr="00F010EE">
              <w:rPr>
                <w:rFonts w:ascii="Verdana" w:hAnsi="Verdana"/>
                <w:color w:val="000000"/>
                <w:sz w:val="28"/>
                <w:szCs w:val="28"/>
              </w:rPr>
              <w:t>slakteriet</w:t>
            </w:r>
            <w:r w:rsidR="0004335E" w:rsidRPr="00F010EE">
              <w:rPr>
                <w:rFonts w:ascii="Verdana" w:hAnsi="Verdana"/>
                <w:color w:val="000000"/>
                <w:sz w:val="28"/>
                <w:szCs w:val="28"/>
              </w:rPr>
              <w:t xml:space="preserve"> kan bytte selv</w:t>
            </w:r>
          </w:p>
        </w:tc>
      </w:tr>
      <w:tr w:rsidR="00AE4D71" w:rsidRPr="00F010EE" w14:paraId="358BE2D0" w14:textId="77777777" w:rsidTr="00C35616">
        <w:tc>
          <w:tcPr>
            <w:tcW w:w="3231" w:type="dxa"/>
            <w:shd w:val="clear" w:color="auto" w:fill="auto"/>
          </w:tcPr>
          <w:p w14:paraId="358BE2CD" w14:textId="77777777" w:rsidR="00AE4D71" w:rsidRPr="00F010EE" w:rsidRDefault="0004335E" w:rsidP="00897057">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Målepinne</w:t>
            </w:r>
          </w:p>
        </w:tc>
        <w:tc>
          <w:tcPr>
            <w:tcW w:w="3047" w:type="dxa"/>
            <w:shd w:val="clear" w:color="auto" w:fill="auto"/>
          </w:tcPr>
          <w:p w14:paraId="358BE2CE" w14:textId="77777777" w:rsidR="00AE4D71" w:rsidRPr="00F010EE" w:rsidRDefault="0004335E" w:rsidP="00897057">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Etterkontrollere GP måling</w:t>
            </w:r>
          </w:p>
        </w:tc>
        <w:tc>
          <w:tcPr>
            <w:tcW w:w="3752" w:type="dxa"/>
            <w:shd w:val="clear" w:color="auto" w:fill="auto"/>
          </w:tcPr>
          <w:p w14:paraId="358BE2CF" w14:textId="77777777" w:rsidR="00AE4D71" w:rsidRPr="00F010EE" w:rsidRDefault="0004335E" w:rsidP="00897057">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Kvalitetssikre riktig måleteknikk</w:t>
            </w:r>
          </w:p>
        </w:tc>
      </w:tr>
      <w:tr w:rsidR="0004335E" w:rsidRPr="00F010EE" w14:paraId="358BE2D4" w14:textId="77777777" w:rsidTr="00C35616">
        <w:tc>
          <w:tcPr>
            <w:tcW w:w="3231" w:type="dxa"/>
            <w:shd w:val="clear" w:color="auto" w:fill="auto"/>
          </w:tcPr>
          <w:p w14:paraId="358BE2D1" w14:textId="77777777" w:rsidR="0004335E" w:rsidRPr="00F010EE" w:rsidRDefault="0004335E" w:rsidP="00897057">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Statistikk</w:t>
            </w:r>
          </w:p>
        </w:tc>
        <w:tc>
          <w:tcPr>
            <w:tcW w:w="3047" w:type="dxa"/>
            <w:shd w:val="clear" w:color="auto" w:fill="auto"/>
          </w:tcPr>
          <w:p w14:paraId="358BE2D2" w14:textId="77777777" w:rsidR="0004335E" w:rsidRPr="00F010EE" w:rsidRDefault="0004335E" w:rsidP="00897057">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Etterkontrollere måleresultater</w:t>
            </w:r>
          </w:p>
        </w:tc>
        <w:tc>
          <w:tcPr>
            <w:tcW w:w="3752" w:type="dxa"/>
            <w:shd w:val="clear" w:color="auto" w:fill="auto"/>
          </w:tcPr>
          <w:p w14:paraId="358BE2D3" w14:textId="77777777" w:rsidR="0004335E" w:rsidRPr="00F010EE" w:rsidRDefault="0004335E" w:rsidP="00897057">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Kvalitetssikre riktig kjøttprosent på slaktene</w:t>
            </w:r>
          </w:p>
        </w:tc>
      </w:tr>
      <w:tr w:rsidR="0004335E" w:rsidRPr="00F010EE" w14:paraId="358BE2D8" w14:textId="77777777" w:rsidTr="00C35616">
        <w:tc>
          <w:tcPr>
            <w:tcW w:w="3231" w:type="dxa"/>
            <w:shd w:val="clear" w:color="auto" w:fill="auto"/>
          </w:tcPr>
          <w:p w14:paraId="358BE2D5" w14:textId="77777777" w:rsidR="0004335E" w:rsidRPr="00F010EE" w:rsidRDefault="0004335E" w:rsidP="00897057">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Eksternkontroll av Animalia</w:t>
            </w:r>
          </w:p>
        </w:tc>
        <w:tc>
          <w:tcPr>
            <w:tcW w:w="3047" w:type="dxa"/>
            <w:shd w:val="clear" w:color="auto" w:fill="auto"/>
          </w:tcPr>
          <w:p w14:paraId="358BE2D6" w14:textId="77777777" w:rsidR="0004335E" w:rsidRPr="00F010EE" w:rsidRDefault="0004335E" w:rsidP="00897057">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Etterkontrollere GP måling</w:t>
            </w:r>
          </w:p>
        </w:tc>
        <w:tc>
          <w:tcPr>
            <w:tcW w:w="3752" w:type="dxa"/>
            <w:shd w:val="clear" w:color="auto" w:fill="auto"/>
          </w:tcPr>
          <w:p w14:paraId="358BE2D7" w14:textId="77777777" w:rsidR="0004335E" w:rsidRPr="00F010EE" w:rsidRDefault="0004335E" w:rsidP="00897057">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Kvalitetssikre riktig måleteknikk</w:t>
            </w:r>
          </w:p>
        </w:tc>
      </w:tr>
      <w:tr w:rsidR="0004335E" w:rsidRPr="00F010EE" w14:paraId="358BE2DC" w14:textId="77777777" w:rsidTr="00C35616">
        <w:tc>
          <w:tcPr>
            <w:tcW w:w="3231" w:type="dxa"/>
            <w:shd w:val="clear" w:color="auto" w:fill="auto"/>
          </w:tcPr>
          <w:p w14:paraId="358BE2D9" w14:textId="77777777" w:rsidR="0004335E" w:rsidRPr="00F010EE" w:rsidRDefault="0004335E" w:rsidP="00897057">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Rutineservice av GP instrument</w:t>
            </w:r>
          </w:p>
        </w:tc>
        <w:tc>
          <w:tcPr>
            <w:tcW w:w="3047" w:type="dxa"/>
            <w:shd w:val="clear" w:color="auto" w:fill="auto"/>
          </w:tcPr>
          <w:p w14:paraId="358BE2DA" w14:textId="77777777" w:rsidR="0004335E" w:rsidRPr="00F010EE" w:rsidRDefault="0004335E" w:rsidP="00897057">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 xml:space="preserve">Servicepartner </w:t>
            </w:r>
            <w:proofErr w:type="spellStart"/>
            <w:r w:rsidRPr="00F010EE">
              <w:rPr>
                <w:rFonts w:ascii="Verdana" w:hAnsi="Verdana"/>
                <w:color w:val="000000"/>
                <w:sz w:val="28"/>
                <w:szCs w:val="28"/>
              </w:rPr>
              <w:t>ettersjekker</w:t>
            </w:r>
            <w:proofErr w:type="spellEnd"/>
            <w:r w:rsidRPr="00F010EE">
              <w:rPr>
                <w:rFonts w:ascii="Verdana" w:hAnsi="Verdana"/>
                <w:color w:val="000000"/>
                <w:sz w:val="28"/>
                <w:szCs w:val="28"/>
              </w:rPr>
              <w:t xml:space="preserve"> GP</w:t>
            </w:r>
          </w:p>
        </w:tc>
        <w:tc>
          <w:tcPr>
            <w:tcW w:w="3752" w:type="dxa"/>
            <w:shd w:val="clear" w:color="auto" w:fill="auto"/>
          </w:tcPr>
          <w:p w14:paraId="358BE2DB" w14:textId="77777777" w:rsidR="0004335E" w:rsidRPr="00F010EE" w:rsidRDefault="0004335E" w:rsidP="00897057">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Forebygge funksjonsfeil på instrumentet</w:t>
            </w:r>
          </w:p>
        </w:tc>
      </w:tr>
      <w:tr w:rsidR="0004335E" w:rsidRPr="00F010EE" w14:paraId="358BE2E0" w14:textId="77777777" w:rsidTr="00C35616">
        <w:tc>
          <w:tcPr>
            <w:tcW w:w="3231" w:type="dxa"/>
            <w:shd w:val="clear" w:color="auto" w:fill="auto"/>
          </w:tcPr>
          <w:p w14:paraId="358BE2DD" w14:textId="77777777" w:rsidR="0004335E" w:rsidRPr="00F010EE" w:rsidRDefault="0004335E" w:rsidP="00897057">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Avbruddsservice GP</w:t>
            </w:r>
          </w:p>
        </w:tc>
        <w:tc>
          <w:tcPr>
            <w:tcW w:w="3047" w:type="dxa"/>
            <w:shd w:val="clear" w:color="auto" w:fill="auto"/>
          </w:tcPr>
          <w:p w14:paraId="358BE2DE" w14:textId="77777777" w:rsidR="0004335E" w:rsidRPr="00F010EE" w:rsidRDefault="0004335E" w:rsidP="00897057">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Servicepartner reparerer GP</w:t>
            </w:r>
          </w:p>
        </w:tc>
        <w:tc>
          <w:tcPr>
            <w:tcW w:w="3752" w:type="dxa"/>
            <w:shd w:val="clear" w:color="auto" w:fill="auto"/>
          </w:tcPr>
          <w:p w14:paraId="358BE2DF" w14:textId="77777777" w:rsidR="0004335E" w:rsidRPr="00F010EE" w:rsidRDefault="0004335E" w:rsidP="00897057">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Nødvendig reparering av funksjonsfeil</w:t>
            </w:r>
          </w:p>
        </w:tc>
      </w:tr>
    </w:tbl>
    <w:p w14:paraId="358BE2E1" w14:textId="77777777" w:rsidR="00980CCF" w:rsidRPr="00F010EE" w:rsidRDefault="00980CCF" w:rsidP="00D62173">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b/>
          <w:color w:val="000000"/>
          <w:sz w:val="28"/>
          <w:szCs w:val="28"/>
        </w:rPr>
      </w:pPr>
    </w:p>
    <w:p w14:paraId="358BE2E2" w14:textId="77777777" w:rsidR="002E2D66" w:rsidRPr="00F010EE" w:rsidRDefault="002E2D66" w:rsidP="00D62173">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b/>
          <w:color w:val="000000"/>
          <w:sz w:val="28"/>
          <w:szCs w:val="28"/>
        </w:rPr>
      </w:pPr>
    </w:p>
    <w:p w14:paraId="358BE2E3" w14:textId="77777777" w:rsidR="00064BF5" w:rsidRPr="00F010EE" w:rsidRDefault="00003841" w:rsidP="00D62173">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b/>
          <w:color w:val="000000"/>
          <w:sz w:val="28"/>
          <w:szCs w:val="28"/>
        </w:rPr>
        <w:t>4</w:t>
      </w:r>
      <w:r w:rsidR="00056062" w:rsidRPr="00F010EE">
        <w:rPr>
          <w:rFonts w:ascii="Verdana" w:hAnsi="Verdana"/>
          <w:b/>
          <w:color w:val="000000"/>
          <w:sz w:val="28"/>
          <w:szCs w:val="28"/>
        </w:rPr>
        <w:t>. Internkontrolltiltak</w:t>
      </w:r>
      <w:r w:rsidR="008C3453">
        <w:rPr>
          <w:rFonts w:ascii="Verdana" w:hAnsi="Verdana"/>
          <w:b/>
          <w:color w:val="000000"/>
          <w:sz w:val="28"/>
          <w:szCs w:val="28"/>
        </w:rPr>
        <w:t xml:space="preserve"> GP instrument</w:t>
      </w:r>
    </w:p>
    <w:p w14:paraId="358BE2E4" w14:textId="77777777" w:rsidR="00C10C72" w:rsidRPr="00F010EE" w:rsidRDefault="00C10C72" w:rsidP="00C10C72">
      <w:pPr>
        <w:autoSpaceDE w:val="0"/>
        <w:autoSpaceDN w:val="0"/>
        <w:adjustRightInd w:val="0"/>
        <w:spacing w:line="240" w:lineRule="atLeast"/>
        <w:rPr>
          <w:rFonts w:ascii="Verdana" w:hAnsi="Verdana"/>
          <w:color w:val="000000"/>
          <w:sz w:val="28"/>
          <w:szCs w:val="28"/>
        </w:rPr>
      </w:pPr>
    </w:p>
    <w:p w14:paraId="358BE2E5" w14:textId="77777777" w:rsidR="00C10C72" w:rsidRPr="00F010EE" w:rsidRDefault="00C10C72" w:rsidP="00C10C72">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b/>
          <w:bCs/>
          <w:color w:val="000000"/>
          <w:sz w:val="28"/>
          <w:szCs w:val="28"/>
        </w:rPr>
        <w:t>4.</w:t>
      </w:r>
      <w:r w:rsidR="006C77FB" w:rsidRPr="00F010EE">
        <w:rPr>
          <w:rFonts w:ascii="Verdana" w:hAnsi="Verdana"/>
          <w:b/>
          <w:bCs/>
          <w:color w:val="000000"/>
          <w:sz w:val="28"/>
          <w:szCs w:val="28"/>
        </w:rPr>
        <w:t>1</w:t>
      </w:r>
      <w:r w:rsidRPr="00F010EE">
        <w:rPr>
          <w:rFonts w:ascii="Verdana" w:hAnsi="Verdana"/>
          <w:b/>
          <w:bCs/>
          <w:color w:val="000000"/>
          <w:sz w:val="28"/>
          <w:szCs w:val="28"/>
        </w:rPr>
        <w:t xml:space="preserve"> </w:t>
      </w:r>
      <w:r w:rsidR="00496794" w:rsidRPr="00F010EE">
        <w:rPr>
          <w:rFonts w:ascii="Verdana" w:hAnsi="Verdana"/>
          <w:b/>
          <w:bCs/>
          <w:color w:val="000000"/>
          <w:sz w:val="28"/>
          <w:szCs w:val="28"/>
        </w:rPr>
        <w:t>Demontering av GP kniv</w:t>
      </w:r>
      <w:r w:rsidRPr="00F010EE">
        <w:rPr>
          <w:rFonts w:ascii="Verdana" w:hAnsi="Verdana"/>
          <w:b/>
          <w:bCs/>
          <w:color w:val="000000"/>
          <w:sz w:val="28"/>
          <w:szCs w:val="28"/>
        </w:rPr>
        <w:t xml:space="preserve">: </w:t>
      </w:r>
      <w:r w:rsidRPr="00F010EE">
        <w:rPr>
          <w:rFonts w:ascii="Verdana" w:hAnsi="Verdana"/>
          <w:color w:val="000000"/>
          <w:sz w:val="28"/>
          <w:szCs w:val="28"/>
        </w:rPr>
        <w:t xml:space="preserve">Ved demontering av kniv for utbytting eller sliping skal vedlagt spesialverktøy brukes, ikke metallspiss. Når kniven frigjøres fra </w:t>
      </w:r>
      <w:proofErr w:type="spellStart"/>
      <w:r w:rsidRPr="00F010EE">
        <w:rPr>
          <w:rFonts w:ascii="Verdana" w:hAnsi="Verdana"/>
          <w:color w:val="000000"/>
          <w:sz w:val="28"/>
          <w:szCs w:val="28"/>
        </w:rPr>
        <w:t>proben</w:t>
      </w:r>
      <w:proofErr w:type="spellEnd"/>
      <w:r w:rsidRPr="00F010EE">
        <w:rPr>
          <w:rFonts w:ascii="Verdana" w:hAnsi="Verdana"/>
          <w:color w:val="000000"/>
          <w:sz w:val="28"/>
          <w:szCs w:val="28"/>
        </w:rPr>
        <w:t xml:space="preserve"> trykkes låsebolten inn </w:t>
      </w:r>
      <w:r w:rsidRPr="00F010EE">
        <w:rPr>
          <w:rFonts w:ascii="Verdana" w:hAnsi="Verdana"/>
          <w:color w:val="000000"/>
          <w:sz w:val="28"/>
          <w:szCs w:val="28"/>
        </w:rPr>
        <w:lastRenderedPageBreak/>
        <w:t xml:space="preserve">med en </w:t>
      </w:r>
      <w:proofErr w:type="spellStart"/>
      <w:r w:rsidRPr="00F010EE">
        <w:rPr>
          <w:rFonts w:ascii="Verdana" w:hAnsi="Verdana"/>
          <w:color w:val="000000"/>
          <w:sz w:val="28"/>
          <w:szCs w:val="28"/>
        </w:rPr>
        <w:t>plastnål</w:t>
      </w:r>
      <w:proofErr w:type="spellEnd"/>
      <w:r w:rsidRPr="00F010EE">
        <w:rPr>
          <w:rFonts w:ascii="Verdana" w:hAnsi="Verdana"/>
          <w:color w:val="000000"/>
          <w:sz w:val="28"/>
          <w:szCs w:val="28"/>
        </w:rPr>
        <w:t xml:space="preserve">. Legg kniven an på en bordkant og press forsiktig bakover. Ved montering av kniven skal denne trykkes på uten verktøy. </w:t>
      </w:r>
      <w:proofErr w:type="spellStart"/>
      <w:r w:rsidRPr="00F010EE">
        <w:rPr>
          <w:rFonts w:ascii="Verdana" w:hAnsi="Verdana"/>
          <w:color w:val="000000"/>
          <w:sz w:val="28"/>
          <w:szCs w:val="28"/>
        </w:rPr>
        <w:t>Kontrollér</w:t>
      </w:r>
      <w:proofErr w:type="spellEnd"/>
      <w:r w:rsidRPr="00F010EE">
        <w:rPr>
          <w:rFonts w:ascii="Verdana" w:hAnsi="Verdana"/>
          <w:color w:val="000000"/>
          <w:sz w:val="28"/>
          <w:szCs w:val="28"/>
        </w:rPr>
        <w:t xml:space="preserve"> at låsebolten sitter på plass i kniven.</w:t>
      </w:r>
    </w:p>
    <w:p w14:paraId="358BE2E6" w14:textId="77777777" w:rsidR="00C10C72" w:rsidRPr="00F010EE" w:rsidRDefault="00C10C72" w:rsidP="00C10C72">
      <w:pPr>
        <w:autoSpaceDE w:val="0"/>
        <w:autoSpaceDN w:val="0"/>
        <w:adjustRightInd w:val="0"/>
        <w:spacing w:line="240" w:lineRule="atLeast"/>
        <w:rPr>
          <w:rFonts w:ascii="Verdana" w:hAnsi="Verdana"/>
          <w:color w:val="000000"/>
          <w:sz w:val="28"/>
          <w:szCs w:val="28"/>
        </w:rPr>
      </w:pPr>
    </w:p>
    <w:p w14:paraId="358BE2E7" w14:textId="77777777" w:rsidR="00C10C72" w:rsidRPr="00F010EE" w:rsidRDefault="00C10C72" w:rsidP="00C10C72">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p>
    <w:p w14:paraId="358BE2E8" w14:textId="77777777" w:rsidR="00C10C72" w:rsidRPr="00F010EE" w:rsidRDefault="00C10C72" w:rsidP="00C10C72">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i/>
          <w:color w:val="000000"/>
          <w:sz w:val="28"/>
          <w:szCs w:val="28"/>
        </w:rPr>
      </w:pPr>
      <w:r w:rsidRPr="00F010EE">
        <w:rPr>
          <w:rFonts w:ascii="Verdana" w:hAnsi="Verdana"/>
          <w:i/>
          <w:color w:val="000000"/>
          <w:sz w:val="28"/>
          <w:szCs w:val="28"/>
        </w:rPr>
        <w:t>Figur 1: Løsning</w:t>
      </w:r>
      <w:r w:rsidR="00CE2933" w:rsidRPr="00F010EE">
        <w:rPr>
          <w:rFonts w:ascii="Verdana" w:hAnsi="Verdana"/>
          <w:i/>
          <w:color w:val="000000"/>
          <w:sz w:val="28"/>
          <w:szCs w:val="28"/>
        </w:rPr>
        <w:t xml:space="preserve"> og festing</w:t>
      </w:r>
      <w:r w:rsidRPr="00F010EE">
        <w:rPr>
          <w:rFonts w:ascii="Verdana" w:hAnsi="Verdana"/>
          <w:i/>
          <w:color w:val="000000"/>
          <w:sz w:val="28"/>
          <w:szCs w:val="28"/>
        </w:rPr>
        <w:t xml:space="preserve"> av kniv fra</w:t>
      </w:r>
      <w:r w:rsidR="00CE2933" w:rsidRPr="00F010EE">
        <w:rPr>
          <w:rFonts w:ascii="Verdana" w:hAnsi="Verdana"/>
          <w:i/>
          <w:color w:val="000000"/>
          <w:sz w:val="28"/>
          <w:szCs w:val="28"/>
        </w:rPr>
        <w:t>/på</w:t>
      </w:r>
      <w:r w:rsidRPr="00F010EE">
        <w:rPr>
          <w:rFonts w:ascii="Verdana" w:hAnsi="Verdana"/>
          <w:i/>
          <w:color w:val="000000"/>
          <w:sz w:val="28"/>
          <w:szCs w:val="28"/>
        </w:rPr>
        <w:t xml:space="preserve"> </w:t>
      </w:r>
      <w:r w:rsidR="002621DE" w:rsidRPr="00F010EE">
        <w:rPr>
          <w:rFonts w:ascii="Verdana" w:hAnsi="Verdana"/>
          <w:i/>
          <w:color w:val="000000"/>
          <w:sz w:val="28"/>
          <w:szCs w:val="28"/>
        </w:rPr>
        <w:t xml:space="preserve">knivslipeverktøy, fatteverktøy for </w:t>
      </w:r>
      <w:proofErr w:type="spellStart"/>
      <w:r w:rsidR="002621DE" w:rsidRPr="00F010EE">
        <w:rPr>
          <w:rFonts w:ascii="Verdana" w:hAnsi="Verdana"/>
          <w:i/>
          <w:color w:val="000000"/>
          <w:sz w:val="28"/>
          <w:szCs w:val="28"/>
        </w:rPr>
        <w:t>bryning</w:t>
      </w:r>
      <w:proofErr w:type="spellEnd"/>
      <w:r w:rsidR="002621DE" w:rsidRPr="00F010EE">
        <w:rPr>
          <w:rFonts w:ascii="Verdana" w:hAnsi="Verdana"/>
          <w:i/>
          <w:color w:val="000000"/>
          <w:sz w:val="28"/>
          <w:szCs w:val="28"/>
        </w:rPr>
        <w:t xml:space="preserve"> av kniv</w:t>
      </w:r>
    </w:p>
    <w:p w14:paraId="358BE2E9" w14:textId="77777777" w:rsidR="00C10C72" w:rsidRPr="00F010EE" w:rsidRDefault="00C10C72" w:rsidP="00C10C72">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noProof/>
          <w:color w:val="000000"/>
          <w:sz w:val="28"/>
          <w:szCs w:val="28"/>
        </w:rPr>
        <w:drawing>
          <wp:inline distT="0" distB="0" distL="0" distR="0" wp14:anchorId="358BE4B8" wp14:editId="358BE4B9">
            <wp:extent cx="1033149" cy="992038"/>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7100" cy="995831"/>
                    </a:xfrm>
                    <a:prstGeom prst="rect">
                      <a:avLst/>
                    </a:prstGeom>
                    <a:noFill/>
                    <a:ln>
                      <a:noFill/>
                    </a:ln>
                  </pic:spPr>
                </pic:pic>
              </a:graphicData>
            </a:graphic>
          </wp:inline>
        </w:drawing>
      </w:r>
    </w:p>
    <w:p w14:paraId="358BE2EA" w14:textId="77777777" w:rsidR="00C10C72" w:rsidRPr="00F010EE" w:rsidRDefault="00C10C72" w:rsidP="00C10C72">
      <w:pPr>
        <w:autoSpaceDE w:val="0"/>
        <w:autoSpaceDN w:val="0"/>
        <w:adjustRightInd w:val="0"/>
        <w:spacing w:line="240" w:lineRule="atLeast"/>
        <w:rPr>
          <w:rFonts w:ascii="Verdana" w:hAnsi="Verdana"/>
          <w:color w:val="000000"/>
          <w:sz w:val="28"/>
          <w:szCs w:val="28"/>
        </w:rPr>
      </w:pPr>
    </w:p>
    <w:p w14:paraId="358BE2EB" w14:textId="77777777" w:rsidR="00BE2E89" w:rsidRPr="00F010EE" w:rsidRDefault="00BE2E89" w:rsidP="00C10C72">
      <w:pPr>
        <w:autoSpaceDE w:val="0"/>
        <w:autoSpaceDN w:val="0"/>
        <w:adjustRightInd w:val="0"/>
        <w:spacing w:line="240" w:lineRule="atLeast"/>
        <w:rPr>
          <w:rFonts w:ascii="Verdana" w:hAnsi="Verdana"/>
          <w:color w:val="000000"/>
          <w:sz w:val="28"/>
          <w:szCs w:val="28"/>
        </w:rPr>
      </w:pPr>
    </w:p>
    <w:p w14:paraId="358BE2EC" w14:textId="77777777" w:rsidR="00C10C72" w:rsidRPr="00F010EE" w:rsidRDefault="00496794" w:rsidP="00C10C72">
      <w:pPr>
        <w:autoSpaceDE w:val="0"/>
        <w:autoSpaceDN w:val="0"/>
        <w:adjustRightInd w:val="0"/>
        <w:spacing w:line="240" w:lineRule="atLeast"/>
        <w:rPr>
          <w:rFonts w:ascii="Verdana" w:hAnsi="Verdana"/>
          <w:color w:val="000000"/>
          <w:sz w:val="28"/>
          <w:szCs w:val="28"/>
        </w:rPr>
      </w:pPr>
      <w:r w:rsidRPr="00F010EE">
        <w:rPr>
          <w:rFonts w:ascii="Verdana" w:hAnsi="Verdana"/>
          <w:b/>
          <w:bCs/>
          <w:color w:val="000000"/>
          <w:sz w:val="28"/>
          <w:szCs w:val="28"/>
        </w:rPr>
        <w:t xml:space="preserve">4.2 Sliping av GP kniv: </w:t>
      </w:r>
      <w:r w:rsidR="00C10C72" w:rsidRPr="00F010EE">
        <w:rPr>
          <w:rFonts w:ascii="Verdana" w:hAnsi="Verdana"/>
          <w:color w:val="000000"/>
          <w:sz w:val="28"/>
          <w:szCs w:val="28"/>
        </w:rPr>
        <w:t xml:space="preserve">GP instrumentets kniv må til enhver tid være skarp for at instrumentet skal måle riktig. Det er viktig at kniven beholder sin trekantede form for at målebanen gjennom slaktet blir riktig. </w:t>
      </w:r>
      <w:proofErr w:type="spellStart"/>
      <w:r w:rsidR="00C10C72" w:rsidRPr="00F010EE">
        <w:rPr>
          <w:rFonts w:ascii="Verdana" w:hAnsi="Verdana"/>
          <w:color w:val="000000"/>
          <w:sz w:val="28"/>
          <w:szCs w:val="28"/>
        </w:rPr>
        <w:t>Kontrollér</w:t>
      </w:r>
      <w:proofErr w:type="spellEnd"/>
      <w:r w:rsidR="00C10C72" w:rsidRPr="00F010EE">
        <w:rPr>
          <w:rFonts w:ascii="Verdana" w:hAnsi="Verdana"/>
          <w:color w:val="000000"/>
          <w:sz w:val="28"/>
          <w:szCs w:val="28"/>
        </w:rPr>
        <w:t xml:space="preserve"> at kniven er skarp og at låsebolt for kniv sitter på plass. Hvis kniven ikke er skarp, må den skjerpes. Det må skje når kniven er løs fra instrumentet. Kniven skjerpes med et bryne eller på slipestein. Kniven må ikke smergles.  </w:t>
      </w:r>
    </w:p>
    <w:p w14:paraId="358BE2ED" w14:textId="77777777" w:rsidR="006C77FB" w:rsidRPr="00F010EE" w:rsidRDefault="006C77FB" w:rsidP="00C10C72">
      <w:pPr>
        <w:autoSpaceDE w:val="0"/>
        <w:autoSpaceDN w:val="0"/>
        <w:adjustRightInd w:val="0"/>
        <w:spacing w:line="240" w:lineRule="atLeast"/>
        <w:rPr>
          <w:rFonts w:ascii="Verdana" w:hAnsi="Verdana"/>
          <w:color w:val="000000"/>
          <w:sz w:val="28"/>
          <w:szCs w:val="28"/>
        </w:rPr>
      </w:pPr>
    </w:p>
    <w:p w14:paraId="358BE2EE" w14:textId="77777777" w:rsidR="006C77FB" w:rsidRPr="00F010EE" w:rsidRDefault="006C77FB" w:rsidP="00C10C72">
      <w:pPr>
        <w:autoSpaceDE w:val="0"/>
        <w:autoSpaceDN w:val="0"/>
        <w:adjustRightInd w:val="0"/>
        <w:spacing w:line="240" w:lineRule="atLeast"/>
        <w:rPr>
          <w:rFonts w:ascii="Verdana" w:hAnsi="Verdana"/>
          <w:i/>
          <w:color w:val="000000"/>
          <w:sz w:val="28"/>
          <w:szCs w:val="28"/>
        </w:rPr>
      </w:pPr>
      <w:r w:rsidRPr="00F010EE">
        <w:rPr>
          <w:rFonts w:ascii="Verdana" w:hAnsi="Verdana"/>
          <w:i/>
          <w:color w:val="000000"/>
          <w:sz w:val="28"/>
          <w:szCs w:val="28"/>
        </w:rPr>
        <w:t>Figur 2: Korrekte vinkler ved sliping av GP instrumentets kniv</w:t>
      </w:r>
    </w:p>
    <w:p w14:paraId="358BE2EF" w14:textId="77777777" w:rsidR="00C10C72" w:rsidRPr="00F010EE" w:rsidRDefault="00C10C72" w:rsidP="00C10C72">
      <w:pPr>
        <w:autoSpaceDE w:val="0"/>
        <w:autoSpaceDN w:val="0"/>
        <w:adjustRightInd w:val="0"/>
        <w:spacing w:line="240" w:lineRule="atLeast"/>
        <w:rPr>
          <w:rFonts w:ascii="Verdana" w:hAnsi="Verdana"/>
          <w:color w:val="000000"/>
          <w:sz w:val="28"/>
          <w:szCs w:val="28"/>
        </w:rPr>
      </w:pPr>
      <w:r w:rsidRPr="00F010EE">
        <w:rPr>
          <w:rFonts w:ascii="Verdana" w:hAnsi="Verdana"/>
          <w:noProof/>
          <w:color w:val="000000"/>
          <w:sz w:val="28"/>
          <w:szCs w:val="28"/>
        </w:rPr>
        <w:drawing>
          <wp:inline distT="0" distB="0" distL="0" distR="0" wp14:anchorId="358BE4BA" wp14:editId="358BE4BB">
            <wp:extent cx="2543042" cy="2812211"/>
            <wp:effectExtent l="0" t="0" r="0" b="762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2659" cy="2811787"/>
                    </a:xfrm>
                    <a:prstGeom prst="rect">
                      <a:avLst/>
                    </a:prstGeom>
                    <a:noFill/>
                    <a:ln>
                      <a:noFill/>
                    </a:ln>
                  </pic:spPr>
                </pic:pic>
              </a:graphicData>
            </a:graphic>
          </wp:inline>
        </w:drawing>
      </w:r>
    </w:p>
    <w:p w14:paraId="358BE2F0" w14:textId="77777777" w:rsidR="00C10C72" w:rsidRPr="00F010EE" w:rsidRDefault="00C10C72" w:rsidP="00C10C72">
      <w:pPr>
        <w:autoSpaceDE w:val="0"/>
        <w:autoSpaceDN w:val="0"/>
        <w:adjustRightInd w:val="0"/>
        <w:spacing w:line="240" w:lineRule="atLeast"/>
        <w:rPr>
          <w:rFonts w:ascii="Verdana" w:hAnsi="Verdana"/>
          <w:color w:val="000000"/>
          <w:sz w:val="28"/>
          <w:szCs w:val="28"/>
        </w:rPr>
      </w:pPr>
    </w:p>
    <w:p w14:paraId="358BE2F1" w14:textId="77777777" w:rsidR="00496794" w:rsidRPr="00F010EE" w:rsidRDefault="00496794" w:rsidP="00C10C72">
      <w:pPr>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lastRenderedPageBreak/>
        <w:t xml:space="preserve">Det gjelder krav til knivens bredde og lengde. Dette har sammenheng med at kniven ikke må være for smal eller for kort. </w:t>
      </w:r>
      <w:r w:rsidR="00CE2933" w:rsidRPr="00F010EE">
        <w:rPr>
          <w:rFonts w:ascii="Verdana" w:hAnsi="Verdana"/>
          <w:color w:val="000000"/>
          <w:sz w:val="28"/>
          <w:szCs w:val="28"/>
        </w:rPr>
        <w:t>Original</w:t>
      </w:r>
      <w:r w:rsidRPr="00F010EE">
        <w:rPr>
          <w:rFonts w:ascii="Verdana" w:hAnsi="Verdana"/>
          <w:color w:val="000000"/>
          <w:sz w:val="28"/>
          <w:szCs w:val="28"/>
        </w:rPr>
        <w:t xml:space="preserve"> bredde på kniven er 19 millimeter. Maksimal innsliping er 1 millimeter på hver side, dvs. til en minimal bredde på 17 millimeter. Knivens lengde er 24 millimeter. Minimal lengde kan være 22 millimeter.  </w:t>
      </w:r>
    </w:p>
    <w:p w14:paraId="358BE2F2" w14:textId="77777777" w:rsidR="00496794" w:rsidRPr="00F010EE" w:rsidRDefault="00496794" w:rsidP="00C10C72">
      <w:pPr>
        <w:autoSpaceDE w:val="0"/>
        <w:autoSpaceDN w:val="0"/>
        <w:adjustRightInd w:val="0"/>
        <w:spacing w:line="240" w:lineRule="atLeast"/>
        <w:rPr>
          <w:rFonts w:ascii="Verdana" w:hAnsi="Verdana"/>
          <w:i/>
          <w:color w:val="000000"/>
          <w:sz w:val="28"/>
          <w:szCs w:val="28"/>
        </w:rPr>
      </w:pPr>
    </w:p>
    <w:p w14:paraId="358BE2F3" w14:textId="77777777" w:rsidR="006C77FB" w:rsidRPr="00F010EE" w:rsidRDefault="006C77FB" w:rsidP="00C10C72">
      <w:pPr>
        <w:autoSpaceDE w:val="0"/>
        <w:autoSpaceDN w:val="0"/>
        <w:adjustRightInd w:val="0"/>
        <w:spacing w:line="240" w:lineRule="atLeast"/>
        <w:rPr>
          <w:rFonts w:ascii="Verdana" w:hAnsi="Verdana"/>
          <w:i/>
          <w:color w:val="000000"/>
          <w:sz w:val="28"/>
          <w:szCs w:val="28"/>
        </w:rPr>
      </w:pPr>
      <w:r w:rsidRPr="00F010EE">
        <w:rPr>
          <w:rFonts w:ascii="Verdana" w:hAnsi="Verdana"/>
          <w:i/>
          <w:color w:val="000000"/>
          <w:sz w:val="28"/>
          <w:szCs w:val="28"/>
        </w:rPr>
        <w:t>Figur 3: Korrekt form på GP kniv som kan brukes for å måle kjøttprosent i slakt</w:t>
      </w:r>
    </w:p>
    <w:p w14:paraId="358BE2F4" w14:textId="77777777" w:rsidR="006C77FB" w:rsidRPr="00F010EE" w:rsidRDefault="006C77FB" w:rsidP="00C10C72">
      <w:pPr>
        <w:autoSpaceDE w:val="0"/>
        <w:autoSpaceDN w:val="0"/>
        <w:adjustRightInd w:val="0"/>
        <w:spacing w:line="240" w:lineRule="atLeast"/>
        <w:rPr>
          <w:rFonts w:ascii="Verdana" w:hAnsi="Verdana"/>
          <w:color w:val="000000"/>
          <w:sz w:val="28"/>
          <w:szCs w:val="28"/>
        </w:rPr>
      </w:pPr>
      <w:r w:rsidRPr="00F010EE">
        <w:rPr>
          <w:rFonts w:ascii="Verdana" w:hAnsi="Verdana"/>
          <w:noProof/>
          <w:color w:val="000000"/>
          <w:sz w:val="28"/>
          <w:szCs w:val="28"/>
        </w:rPr>
        <w:drawing>
          <wp:inline distT="0" distB="0" distL="0" distR="0" wp14:anchorId="358BE4BC" wp14:editId="358BE4BD">
            <wp:extent cx="1981892" cy="2156604"/>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1470" cy="2156145"/>
                    </a:xfrm>
                    <a:prstGeom prst="rect">
                      <a:avLst/>
                    </a:prstGeom>
                    <a:noFill/>
                    <a:ln>
                      <a:noFill/>
                    </a:ln>
                  </pic:spPr>
                </pic:pic>
              </a:graphicData>
            </a:graphic>
          </wp:inline>
        </w:drawing>
      </w:r>
      <w:r w:rsidR="00790D01" w:rsidRPr="00F010EE">
        <w:rPr>
          <w:rFonts w:ascii="Verdana" w:hAnsi="Verdana"/>
          <w:noProof/>
          <w:color w:val="000000"/>
          <w:sz w:val="28"/>
          <w:szCs w:val="28"/>
        </w:rPr>
        <w:drawing>
          <wp:inline distT="0" distB="0" distL="0" distR="0" wp14:anchorId="358BE4BE" wp14:editId="358BE4BF">
            <wp:extent cx="1643332" cy="1230908"/>
            <wp:effectExtent l="0" t="0" r="0" b="762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3390" cy="1230952"/>
                    </a:xfrm>
                    <a:prstGeom prst="rect">
                      <a:avLst/>
                    </a:prstGeom>
                    <a:noFill/>
                  </pic:spPr>
                </pic:pic>
              </a:graphicData>
            </a:graphic>
          </wp:inline>
        </w:drawing>
      </w:r>
    </w:p>
    <w:p w14:paraId="358BE2F5" w14:textId="77777777" w:rsidR="006C77FB" w:rsidRPr="00F010EE" w:rsidRDefault="006C77FB" w:rsidP="00C10C72">
      <w:pPr>
        <w:autoSpaceDE w:val="0"/>
        <w:autoSpaceDN w:val="0"/>
        <w:adjustRightInd w:val="0"/>
        <w:spacing w:line="240" w:lineRule="atLeast"/>
        <w:rPr>
          <w:rFonts w:ascii="Verdana" w:hAnsi="Verdana"/>
          <w:color w:val="000000"/>
          <w:sz w:val="28"/>
          <w:szCs w:val="28"/>
        </w:rPr>
      </w:pPr>
    </w:p>
    <w:p w14:paraId="358BE2F6" w14:textId="77777777" w:rsidR="00BE2E89" w:rsidRPr="00F010EE" w:rsidRDefault="00BE2E89" w:rsidP="00C10C72">
      <w:pPr>
        <w:autoSpaceDE w:val="0"/>
        <w:autoSpaceDN w:val="0"/>
        <w:adjustRightInd w:val="0"/>
        <w:spacing w:line="240" w:lineRule="atLeast"/>
        <w:rPr>
          <w:rFonts w:ascii="Verdana" w:hAnsi="Verdana"/>
          <w:color w:val="000000"/>
          <w:sz w:val="28"/>
          <w:szCs w:val="28"/>
        </w:rPr>
      </w:pPr>
    </w:p>
    <w:p w14:paraId="358BE2F7" w14:textId="77777777" w:rsidR="00C35616" w:rsidRDefault="00C35616">
      <w:pPr>
        <w:rPr>
          <w:rFonts w:ascii="Verdana" w:hAnsi="Verdana"/>
          <w:b/>
          <w:color w:val="000000"/>
          <w:sz w:val="28"/>
          <w:szCs w:val="28"/>
        </w:rPr>
      </w:pPr>
    </w:p>
    <w:p w14:paraId="358BE2F8" w14:textId="77777777" w:rsidR="00C10C72" w:rsidRPr="00F010EE" w:rsidRDefault="00496794" w:rsidP="00C10C72">
      <w:pPr>
        <w:autoSpaceDE w:val="0"/>
        <w:autoSpaceDN w:val="0"/>
        <w:adjustRightInd w:val="0"/>
        <w:spacing w:line="240" w:lineRule="atLeast"/>
        <w:rPr>
          <w:rFonts w:ascii="Verdana" w:hAnsi="Verdana"/>
          <w:color w:val="000000"/>
          <w:sz w:val="28"/>
          <w:szCs w:val="28"/>
        </w:rPr>
      </w:pPr>
      <w:r w:rsidRPr="00F010EE">
        <w:rPr>
          <w:rFonts w:ascii="Verdana" w:hAnsi="Verdana"/>
          <w:b/>
          <w:color w:val="000000"/>
          <w:sz w:val="28"/>
          <w:szCs w:val="28"/>
        </w:rPr>
        <w:t>4.3 Smøring av sonde/ glidestenger</w:t>
      </w:r>
      <w:r w:rsidRPr="00F010EE">
        <w:rPr>
          <w:rFonts w:ascii="Verdana" w:hAnsi="Verdana"/>
          <w:color w:val="000000"/>
          <w:sz w:val="28"/>
          <w:szCs w:val="28"/>
        </w:rPr>
        <w:t xml:space="preserve">: </w:t>
      </w:r>
      <w:proofErr w:type="spellStart"/>
      <w:r w:rsidR="00C10C72" w:rsidRPr="00F010EE">
        <w:rPr>
          <w:rFonts w:ascii="Verdana" w:hAnsi="Verdana"/>
          <w:color w:val="000000"/>
          <w:sz w:val="28"/>
          <w:szCs w:val="28"/>
        </w:rPr>
        <w:t>Kontrollér</w:t>
      </w:r>
      <w:proofErr w:type="spellEnd"/>
      <w:r w:rsidR="00C10C72" w:rsidRPr="00F010EE">
        <w:rPr>
          <w:rFonts w:ascii="Verdana" w:hAnsi="Verdana"/>
          <w:color w:val="000000"/>
          <w:sz w:val="28"/>
          <w:szCs w:val="28"/>
        </w:rPr>
        <w:t xml:space="preserve"> at styrearmer glir lett og at måleplate sitter på riktig plass. Glidestangen smøres med et par dråper olje før instrumentet plasseres i oppbevaringsskapet.</w:t>
      </w:r>
    </w:p>
    <w:p w14:paraId="358BE2F9" w14:textId="77777777" w:rsidR="00C10C72" w:rsidRPr="00F010EE" w:rsidRDefault="00C10C72" w:rsidP="00C10C72">
      <w:pPr>
        <w:autoSpaceDE w:val="0"/>
        <w:autoSpaceDN w:val="0"/>
        <w:adjustRightInd w:val="0"/>
        <w:spacing w:line="240" w:lineRule="atLeast"/>
        <w:rPr>
          <w:rFonts w:ascii="Verdana" w:hAnsi="Verdana"/>
          <w:color w:val="000000"/>
          <w:sz w:val="28"/>
          <w:szCs w:val="28"/>
        </w:rPr>
      </w:pPr>
    </w:p>
    <w:p w14:paraId="358BE2FA" w14:textId="77777777" w:rsidR="00056062" w:rsidRPr="00F010EE" w:rsidRDefault="00056062" w:rsidP="00D62173">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p>
    <w:p w14:paraId="358BE2FB" w14:textId="77777777" w:rsidR="00F12955" w:rsidRPr="00F010EE" w:rsidRDefault="00003841" w:rsidP="00F12955">
      <w:pPr>
        <w:autoSpaceDE w:val="0"/>
        <w:autoSpaceDN w:val="0"/>
        <w:adjustRightInd w:val="0"/>
        <w:spacing w:line="240" w:lineRule="atLeast"/>
        <w:rPr>
          <w:rFonts w:ascii="Verdana" w:hAnsi="Verdana"/>
          <w:color w:val="000000"/>
          <w:sz w:val="28"/>
          <w:szCs w:val="28"/>
        </w:rPr>
      </w:pPr>
      <w:r w:rsidRPr="00F010EE">
        <w:rPr>
          <w:rFonts w:ascii="Verdana" w:hAnsi="Verdana"/>
          <w:b/>
          <w:color w:val="000000"/>
          <w:sz w:val="28"/>
          <w:szCs w:val="28"/>
        </w:rPr>
        <w:t>4</w:t>
      </w:r>
      <w:r w:rsidR="00056062" w:rsidRPr="00F010EE">
        <w:rPr>
          <w:rFonts w:ascii="Verdana" w:hAnsi="Verdana"/>
          <w:b/>
          <w:color w:val="000000"/>
          <w:sz w:val="28"/>
          <w:szCs w:val="28"/>
        </w:rPr>
        <w:t>.</w:t>
      </w:r>
      <w:r w:rsidR="00496794" w:rsidRPr="00F010EE">
        <w:rPr>
          <w:rFonts w:ascii="Verdana" w:hAnsi="Verdana"/>
          <w:b/>
          <w:color w:val="000000"/>
          <w:sz w:val="28"/>
          <w:szCs w:val="28"/>
        </w:rPr>
        <w:t>4</w:t>
      </w:r>
      <w:r w:rsidR="00056062" w:rsidRPr="00F010EE">
        <w:rPr>
          <w:rFonts w:ascii="Verdana" w:hAnsi="Verdana"/>
          <w:b/>
          <w:color w:val="000000"/>
          <w:sz w:val="28"/>
          <w:szCs w:val="28"/>
        </w:rPr>
        <w:t xml:space="preserve"> </w:t>
      </w:r>
      <w:r w:rsidR="00F12955" w:rsidRPr="00F010EE">
        <w:rPr>
          <w:rFonts w:ascii="Verdana" w:hAnsi="Verdana"/>
          <w:b/>
          <w:bCs/>
          <w:color w:val="000000"/>
          <w:sz w:val="28"/>
          <w:szCs w:val="28"/>
        </w:rPr>
        <w:t xml:space="preserve">Renholds- og desinfeksjonsrutiner for GP: </w:t>
      </w:r>
      <w:r w:rsidR="00010C82">
        <w:rPr>
          <w:rFonts w:ascii="Verdana" w:hAnsi="Verdana"/>
          <w:color w:val="000000"/>
          <w:sz w:val="28"/>
          <w:szCs w:val="28"/>
        </w:rPr>
        <w:t>Hensikten er</w:t>
      </w:r>
      <w:r w:rsidR="00F12955" w:rsidRPr="00F010EE">
        <w:rPr>
          <w:rFonts w:ascii="Verdana" w:hAnsi="Verdana"/>
          <w:color w:val="000000"/>
          <w:sz w:val="28"/>
          <w:szCs w:val="28"/>
        </w:rPr>
        <w:t xml:space="preserve"> å oppnå god driftshygiene og å sikre nøyaktighet</w:t>
      </w:r>
      <w:r w:rsidR="00010C82">
        <w:rPr>
          <w:rFonts w:ascii="Verdana" w:hAnsi="Verdana"/>
          <w:color w:val="000000"/>
          <w:sz w:val="28"/>
          <w:szCs w:val="28"/>
        </w:rPr>
        <w:t>/</w:t>
      </w:r>
      <w:r w:rsidR="00F12955" w:rsidRPr="00F010EE">
        <w:rPr>
          <w:rFonts w:ascii="Verdana" w:hAnsi="Verdana"/>
          <w:color w:val="000000"/>
          <w:sz w:val="28"/>
          <w:szCs w:val="28"/>
        </w:rPr>
        <w:t xml:space="preserve">driftssikkerhet på </w:t>
      </w:r>
      <w:r w:rsidR="001F0E08" w:rsidRPr="00F010EE">
        <w:rPr>
          <w:rFonts w:ascii="Verdana" w:hAnsi="Verdana"/>
          <w:color w:val="000000"/>
          <w:sz w:val="28"/>
          <w:szCs w:val="28"/>
        </w:rPr>
        <w:t>GP</w:t>
      </w:r>
      <w:r w:rsidR="00010C82">
        <w:rPr>
          <w:rFonts w:ascii="Verdana" w:hAnsi="Verdana"/>
          <w:color w:val="000000"/>
          <w:sz w:val="28"/>
          <w:szCs w:val="28"/>
        </w:rPr>
        <w:t>7</w:t>
      </w:r>
      <w:r w:rsidR="001F0E08" w:rsidRPr="00F010EE">
        <w:rPr>
          <w:rFonts w:ascii="Verdana" w:hAnsi="Verdana"/>
          <w:color w:val="000000"/>
          <w:sz w:val="28"/>
          <w:szCs w:val="28"/>
        </w:rPr>
        <w:t xml:space="preserve"> </w:t>
      </w:r>
      <w:r w:rsidR="00F12955" w:rsidRPr="00F010EE">
        <w:rPr>
          <w:rFonts w:ascii="Verdana" w:hAnsi="Verdana"/>
          <w:color w:val="000000"/>
          <w:sz w:val="28"/>
          <w:szCs w:val="28"/>
        </w:rPr>
        <w:t>instrumentet</w:t>
      </w:r>
      <w:r w:rsidR="00010C82">
        <w:rPr>
          <w:rFonts w:ascii="Verdana" w:hAnsi="Verdana"/>
          <w:color w:val="000000"/>
          <w:sz w:val="28"/>
          <w:szCs w:val="28"/>
        </w:rPr>
        <w:t>.</w:t>
      </w:r>
      <w:r w:rsidR="00F12955" w:rsidRPr="00F010EE">
        <w:rPr>
          <w:rFonts w:ascii="Verdana" w:hAnsi="Verdana"/>
          <w:color w:val="000000"/>
          <w:sz w:val="28"/>
          <w:szCs w:val="28"/>
        </w:rPr>
        <w:t xml:space="preserve"> </w:t>
      </w:r>
      <w:r w:rsidR="00D14F86">
        <w:rPr>
          <w:rFonts w:ascii="Verdana" w:hAnsi="Verdana"/>
          <w:color w:val="000000"/>
          <w:sz w:val="28"/>
          <w:szCs w:val="28"/>
        </w:rPr>
        <w:t>K</w:t>
      </w:r>
      <w:r w:rsidR="00F12955" w:rsidRPr="00F010EE">
        <w:rPr>
          <w:rFonts w:ascii="Verdana" w:hAnsi="Verdana"/>
          <w:color w:val="000000"/>
          <w:sz w:val="28"/>
          <w:szCs w:val="28"/>
        </w:rPr>
        <w:t>lassifisør</w:t>
      </w:r>
      <w:r w:rsidR="00D14F86">
        <w:rPr>
          <w:rFonts w:ascii="Verdana" w:hAnsi="Verdana"/>
          <w:color w:val="000000"/>
          <w:sz w:val="28"/>
          <w:szCs w:val="28"/>
        </w:rPr>
        <w:t>en</w:t>
      </w:r>
      <w:r w:rsidR="00F12955" w:rsidRPr="00F010EE">
        <w:rPr>
          <w:rFonts w:ascii="Verdana" w:hAnsi="Verdana"/>
          <w:color w:val="000000"/>
          <w:sz w:val="28"/>
          <w:szCs w:val="28"/>
        </w:rPr>
        <w:t xml:space="preserve"> har ansvar for at instrumentet er rent til enhver tid. Når </w:t>
      </w:r>
      <w:r w:rsidR="00D14F86">
        <w:rPr>
          <w:rFonts w:ascii="Verdana" w:hAnsi="Verdana"/>
          <w:color w:val="000000"/>
          <w:sz w:val="28"/>
          <w:szCs w:val="28"/>
        </w:rPr>
        <w:t>GP7</w:t>
      </w:r>
      <w:r w:rsidR="00F12955" w:rsidRPr="00F010EE">
        <w:rPr>
          <w:rFonts w:ascii="Verdana" w:hAnsi="Verdana"/>
          <w:color w:val="000000"/>
          <w:sz w:val="28"/>
          <w:szCs w:val="28"/>
        </w:rPr>
        <w:t xml:space="preserve"> rengjøres, skal strømtilførsel brytes.  </w:t>
      </w:r>
    </w:p>
    <w:p w14:paraId="358BE2FC" w14:textId="77777777" w:rsidR="00B3344C" w:rsidRPr="00F010EE" w:rsidRDefault="00B3344C" w:rsidP="00B3344C">
      <w:pPr>
        <w:autoSpaceDE w:val="0"/>
        <w:autoSpaceDN w:val="0"/>
        <w:adjustRightInd w:val="0"/>
        <w:spacing w:line="240" w:lineRule="atLeast"/>
        <w:rPr>
          <w:rFonts w:ascii="Verdana" w:hAnsi="Verdana"/>
          <w:color w:val="000000"/>
          <w:sz w:val="28"/>
          <w:szCs w:val="28"/>
        </w:rPr>
      </w:pPr>
    </w:p>
    <w:p w14:paraId="358BE2FD" w14:textId="77777777" w:rsidR="00B3344C" w:rsidRPr="00F010EE" w:rsidRDefault="00B3344C" w:rsidP="00B3344C">
      <w:pPr>
        <w:autoSpaceDE w:val="0"/>
        <w:autoSpaceDN w:val="0"/>
        <w:adjustRightInd w:val="0"/>
        <w:spacing w:line="240" w:lineRule="atLeast"/>
        <w:rPr>
          <w:rFonts w:ascii="Verdana" w:hAnsi="Verdana"/>
          <w:color w:val="000000"/>
          <w:sz w:val="28"/>
          <w:szCs w:val="28"/>
        </w:rPr>
      </w:pPr>
      <w:r w:rsidRPr="00F010EE">
        <w:rPr>
          <w:rFonts w:ascii="Verdana" w:hAnsi="Verdana"/>
          <w:bCs/>
          <w:color w:val="000000"/>
          <w:sz w:val="28"/>
          <w:szCs w:val="28"/>
          <w:u w:val="single"/>
        </w:rPr>
        <w:t>Rengjøring etter hver økt</w:t>
      </w:r>
      <w:r w:rsidRPr="00F010EE">
        <w:rPr>
          <w:rFonts w:ascii="Verdana" w:hAnsi="Verdana"/>
          <w:b/>
          <w:bCs/>
          <w:color w:val="000000"/>
          <w:sz w:val="28"/>
          <w:szCs w:val="28"/>
        </w:rPr>
        <w:t xml:space="preserve">: </w:t>
      </w:r>
      <w:r w:rsidRPr="00F010EE">
        <w:rPr>
          <w:rFonts w:ascii="Verdana" w:hAnsi="Verdana"/>
          <w:color w:val="000000"/>
          <w:sz w:val="28"/>
          <w:szCs w:val="28"/>
        </w:rPr>
        <w:t xml:space="preserve">Ved alle avbrudd i slakting </w:t>
      </w:r>
      <w:r w:rsidR="00DA5645">
        <w:rPr>
          <w:rFonts w:ascii="Verdana" w:hAnsi="Verdana"/>
          <w:color w:val="000000"/>
          <w:sz w:val="28"/>
          <w:szCs w:val="28"/>
        </w:rPr>
        <w:t>skal</w:t>
      </w:r>
      <w:r w:rsidRPr="00F010EE">
        <w:rPr>
          <w:rFonts w:ascii="Verdana" w:hAnsi="Verdana"/>
          <w:color w:val="000000"/>
          <w:sz w:val="28"/>
          <w:szCs w:val="28"/>
        </w:rPr>
        <w:t xml:space="preserve"> sonden rengjøres</w:t>
      </w:r>
      <w:r w:rsidR="00DA5645">
        <w:rPr>
          <w:rFonts w:ascii="Verdana" w:hAnsi="Verdana"/>
          <w:color w:val="000000"/>
          <w:sz w:val="28"/>
          <w:szCs w:val="28"/>
        </w:rPr>
        <w:t>. Hensikten er å fjerne</w:t>
      </w:r>
      <w:r w:rsidRPr="00F010EE">
        <w:rPr>
          <w:rFonts w:ascii="Verdana" w:hAnsi="Verdana"/>
          <w:color w:val="000000"/>
          <w:sz w:val="28"/>
          <w:szCs w:val="28"/>
        </w:rPr>
        <w:t xml:space="preserve"> den tynne filmen av fett og kjøttsaft</w:t>
      </w:r>
      <w:r w:rsidR="00DA5645">
        <w:rPr>
          <w:rFonts w:ascii="Verdana" w:hAnsi="Verdana"/>
          <w:color w:val="000000"/>
          <w:sz w:val="28"/>
          <w:szCs w:val="28"/>
        </w:rPr>
        <w:t xml:space="preserve">. Hvis en ikke fjerner dette, </w:t>
      </w:r>
      <w:r w:rsidRPr="00F010EE">
        <w:rPr>
          <w:rFonts w:ascii="Verdana" w:hAnsi="Verdana"/>
          <w:color w:val="000000"/>
          <w:sz w:val="28"/>
          <w:szCs w:val="28"/>
        </w:rPr>
        <w:t>vil filmen tørke inn og det vil bygge seg opp et belegg som er vanskelig å fjerne. Før p</w:t>
      </w:r>
      <w:r w:rsidR="00DA5645">
        <w:rPr>
          <w:rFonts w:ascii="Verdana" w:hAnsi="Verdana"/>
          <w:color w:val="000000"/>
          <w:sz w:val="28"/>
          <w:szCs w:val="28"/>
        </w:rPr>
        <w:t>ause tørkes sonden, kontaktplata</w:t>
      </w:r>
      <w:r w:rsidRPr="00F010EE">
        <w:rPr>
          <w:rFonts w:ascii="Verdana" w:hAnsi="Verdana"/>
          <w:color w:val="000000"/>
          <w:sz w:val="28"/>
          <w:szCs w:val="28"/>
        </w:rPr>
        <w:t xml:space="preserve"> og mal</w:t>
      </w:r>
      <w:r w:rsidR="00DA5645">
        <w:rPr>
          <w:rFonts w:ascii="Verdana" w:hAnsi="Verdana"/>
          <w:color w:val="000000"/>
          <w:sz w:val="28"/>
          <w:szCs w:val="28"/>
        </w:rPr>
        <w:t>en</w:t>
      </w:r>
      <w:r w:rsidRPr="00F010EE">
        <w:rPr>
          <w:rFonts w:ascii="Verdana" w:hAnsi="Verdana"/>
          <w:color w:val="000000"/>
          <w:sz w:val="28"/>
          <w:szCs w:val="28"/>
        </w:rPr>
        <w:t xml:space="preserve"> grundig med teknisk sprit </w:t>
      </w:r>
      <w:r w:rsidRPr="00F010EE">
        <w:rPr>
          <w:rFonts w:ascii="Verdana" w:hAnsi="Verdana"/>
          <w:color w:val="000000"/>
          <w:sz w:val="28"/>
          <w:szCs w:val="28"/>
        </w:rPr>
        <w:lastRenderedPageBreak/>
        <w:t xml:space="preserve">(70 %). Samtidig bør en tørke av selve instrumentet. </w:t>
      </w:r>
      <w:r w:rsidR="00DA5645">
        <w:rPr>
          <w:rFonts w:ascii="Verdana" w:hAnsi="Verdana"/>
          <w:color w:val="000000"/>
          <w:sz w:val="28"/>
          <w:szCs w:val="28"/>
        </w:rPr>
        <w:t>B</w:t>
      </w:r>
      <w:r w:rsidRPr="00F010EE">
        <w:rPr>
          <w:rFonts w:ascii="Verdana" w:hAnsi="Verdana"/>
          <w:color w:val="000000"/>
          <w:sz w:val="28"/>
          <w:szCs w:val="28"/>
        </w:rPr>
        <w:t>ruk</w:t>
      </w:r>
      <w:r w:rsidR="00DA5645">
        <w:rPr>
          <w:rFonts w:ascii="Verdana" w:hAnsi="Verdana"/>
          <w:color w:val="000000"/>
          <w:sz w:val="28"/>
          <w:szCs w:val="28"/>
        </w:rPr>
        <w:t xml:space="preserve"> en</w:t>
      </w:r>
      <w:r w:rsidRPr="00F010EE">
        <w:rPr>
          <w:rFonts w:ascii="Verdana" w:hAnsi="Verdana"/>
          <w:color w:val="000000"/>
          <w:sz w:val="28"/>
          <w:szCs w:val="28"/>
        </w:rPr>
        <w:t xml:space="preserve"> engangsklut eller tørkepapir godt fuktet i sprit.</w:t>
      </w:r>
    </w:p>
    <w:p w14:paraId="358BE2FE" w14:textId="77777777" w:rsidR="00B3344C" w:rsidRPr="00F010EE" w:rsidRDefault="00B3344C" w:rsidP="00B3344C">
      <w:pPr>
        <w:autoSpaceDE w:val="0"/>
        <w:autoSpaceDN w:val="0"/>
        <w:adjustRightInd w:val="0"/>
        <w:spacing w:line="240" w:lineRule="atLeast"/>
        <w:rPr>
          <w:rFonts w:ascii="Verdana" w:hAnsi="Verdana"/>
          <w:color w:val="000000"/>
          <w:sz w:val="28"/>
          <w:szCs w:val="28"/>
        </w:rPr>
      </w:pPr>
    </w:p>
    <w:p w14:paraId="358BE2FF" w14:textId="77777777" w:rsidR="00F12955" w:rsidRPr="00F010EE" w:rsidRDefault="00B3344C" w:rsidP="00B3344C">
      <w:pPr>
        <w:autoSpaceDE w:val="0"/>
        <w:autoSpaceDN w:val="0"/>
        <w:adjustRightInd w:val="0"/>
        <w:spacing w:line="240" w:lineRule="atLeast"/>
        <w:rPr>
          <w:rFonts w:ascii="Verdana" w:hAnsi="Verdana"/>
          <w:color w:val="000000"/>
          <w:sz w:val="28"/>
          <w:szCs w:val="28"/>
        </w:rPr>
      </w:pPr>
      <w:r w:rsidRPr="00F010EE">
        <w:rPr>
          <w:rFonts w:ascii="Verdana" w:hAnsi="Verdana"/>
          <w:bCs/>
          <w:color w:val="000000"/>
          <w:sz w:val="28"/>
          <w:szCs w:val="28"/>
          <w:u w:val="single"/>
        </w:rPr>
        <w:t>Rengjøring etter avsluttet slakting</w:t>
      </w:r>
      <w:r w:rsidR="006D309F">
        <w:rPr>
          <w:rFonts w:ascii="Verdana" w:hAnsi="Verdana"/>
          <w:b/>
          <w:bCs/>
          <w:color w:val="000000"/>
          <w:sz w:val="28"/>
          <w:szCs w:val="28"/>
        </w:rPr>
        <w:t xml:space="preserve">: </w:t>
      </w:r>
      <w:r w:rsidR="006D309F" w:rsidRPr="006D309F">
        <w:rPr>
          <w:rFonts w:ascii="Verdana" w:hAnsi="Verdana"/>
          <w:bCs/>
          <w:color w:val="000000"/>
          <w:sz w:val="28"/>
          <w:szCs w:val="28"/>
        </w:rPr>
        <w:t xml:space="preserve">Målet er å fjerne alle rester av fett og protein. </w:t>
      </w:r>
      <w:r w:rsidR="006D309F" w:rsidRPr="00F010EE">
        <w:rPr>
          <w:rFonts w:ascii="Verdana" w:hAnsi="Verdana"/>
          <w:color w:val="000000"/>
          <w:sz w:val="28"/>
          <w:szCs w:val="28"/>
        </w:rPr>
        <w:t xml:space="preserve">Før renholdet må </w:t>
      </w:r>
      <w:r w:rsidR="006D309F">
        <w:rPr>
          <w:rFonts w:ascii="Verdana" w:hAnsi="Verdana"/>
          <w:color w:val="000000"/>
          <w:sz w:val="28"/>
          <w:szCs w:val="28"/>
        </w:rPr>
        <w:t>måle</w:t>
      </w:r>
      <w:r w:rsidR="006D309F" w:rsidRPr="00F010EE">
        <w:rPr>
          <w:rFonts w:ascii="Verdana" w:hAnsi="Verdana"/>
          <w:color w:val="000000"/>
          <w:sz w:val="28"/>
          <w:szCs w:val="28"/>
        </w:rPr>
        <w:t xml:space="preserve">guide, </w:t>
      </w:r>
      <w:proofErr w:type="spellStart"/>
      <w:r w:rsidR="006D309F" w:rsidRPr="00F010EE">
        <w:rPr>
          <w:rFonts w:ascii="Verdana" w:hAnsi="Verdana"/>
          <w:color w:val="000000"/>
          <w:sz w:val="28"/>
          <w:szCs w:val="28"/>
        </w:rPr>
        <w:t>kontaktplate</w:t>
      </w:r>
      <w:proofErr w:type="spellEnd"/>
      <w:r w:rsidR="006D309F" w:rsidRPr="00F010EE">
        <w:rPr>
          <w:rFonts w:ascii="Verdana" w:hAnsi="Verdana"/>
          <w:color w:val="000000"/>
          <w:sz w:val="28"/>
          <w:szCs w:val="28"/>
        </w:rPr>
        <w:t xml:space="preserve"> og kniv tas av. </w:t>
      </w:r>
      <w:r w:rsidR="006D309F">
        <w:rPr>
          <w:rFonts w:ascii="Verdana" w:hAnsi="Verdana"/>
          <w:color w:val="000000"/>
          <w:sz w:val="28"/>
          <w:szCs w:val="28"/>
        </w:rPr>
        <w:t>B</w:t>
      </w:r>
      <w:r w:rsidRPr="00F010EE">
        <w:rPr>
          <w:rFonts w:ascii="Verdana" w:hAnsi="Verdana"/>
          <w:color w:val="000000"/>
          <w:sz w:val="28"/>
          <w:szCs w:val="28"/>
        </w:rPr>
        <w:t>ruk varmt vann tilsatt et nøytralt eller svakt alkalisk vaskemiddel</w:t>
      </w:r>
      <w:r w:rsidR="006D309F">
        <w:rPr>
          <w:rFonts w:ascii="Verdana" w:hAnsi="Verdana"/>
          <w:color w:val="000000"/>
          <w:sz w:val="28"/>
          <w:szCs w:val="28"/>
        </w:rPr>
        <w:t>. Vask</w:t>
      </w:r>
      <w:r w:rsidRPr="00F010EE">
        <w:rPr>
          <w:rFonts w:ascii="Verdana" w:hAnsi="Verdana"/>
          <w:color w:val="000000"/>
          <w:sz w:val="28"/>
          <w:szCs w:val="28"/>
        </w:rPr>
        <w:t xml:space="preserve"> med en myk børste. </w:t>
      </w:r>
      <w:r w:rsidR="006D309F">
        <w:rPr>
          <w:rFonts w:ascii="Verdana" w:hAnsi="Verdana"/>
          <w:color w:val="000000"/>
          <w:sz w:val="28"/>
          <w:szCs w:val="28"/>
        </w:rPr>
        <w:t xml:space="preserve">Instrumentet </w:t>
      </w:r>
      <w:r w:rsidRPr="00F010EE">
        <w:rPr>
          <w:rFonts w:ascii="Verdana" w:hAnsi="Verdana"/>
          <w:color w:val="000000"/>
          <w:sz w:val="28"/>
          <w:szCs w:val="28"/>
        </w:rPr>
        <w:t>må ikke legges i vann eller spyles med vannslange. Denne vaskes med en engangsklut fuktet i vaskemiddelløsningen. Tilslutt desinfiseres utstyret med teknisk sprit.</w:t>
      </w:r>
    </w:p>
    <w:p w14:paraId="358BE300" w14:textId="77777777" w:rsidR="00F82CD9" w:rsidRPr="00F010EE" w:rsidRDefault="00F82CD9" w:rsidP="00F12955">
      <w:pPr>
        <w:autoSpaceDE w:val="0"/>
        <w:autoSpaceDN w:val="0"/>
        <w:adjustRightInd w:val="0"/>
        <w:spacing w:line="240" w:lineRule="atLeast"/>
        <w:rPr>
          <w:rFonts w:ascii="Verdana" w:hAnsi="Verdana"/>
          <w:color w:val="000000"/>
          <w:sz w:val="28"/>
          <w:szCs w:val="28"/>
        </w:rPr>
      </w:pPr>
    </w:p>
    <w:p w14:paraId="358BE301" w14:textId="77777777" w:rsidR="00B3344C" w:rsidRPr="00F010EE" w:rsidRDefault="00B3344C" w:rsidP="00B3344C">
      <w:pPr>
        <w:autoSpaceDE w:val="0"/>
        <w:autoSpaceDN w:val="0"/>
        <w:adjustRightInd w:val="0"/>
        <w:spacing w:line="240" w:lineRule="atLeast"/>
        <w:rPr>
          <w:rFonts w:ascii="Verdana" w:hAnsi="Verdana"/>
          <w:color w:val="000000"/>
          <w:sz w:val="28"/>
          <w:szCs w:val="28"/>
        </w:rPr>
      </w:pPr>
      <w:r w:rsidRPr="00F010EE">
        <w:rPr>
          <w:rFonts w:ascii="Verdana" w:hAnsi="Verdana"/>
          <w:bCs/>
          <w:color w:val="000000"/>
          <w:sz w:val="28"/>
          <w:szCs w:val="28"/>
          <w:u w:val="single"/>
        </w:rPr>
        <w:t>Ekstraordinært</w:t>
      </w:r>
      <w:r w:rsidRPr="00F010EE">
        <w:rPr>
          <w:rFonts w:ascii="Verdana" w:hAnsi="Verdana"/>
          <w:b/>
          <w:bCs/>
          <w:color w:val="000000"/>
          <w:sz w:val="28"/>
          <w:szCs w:val="28"/>
        </w:rPr>
        <w:t xml:space="preserve">: </w:t>
      </w:r>
      <w:r w:rsidRPr="00F010EE">
        <w:rPr>
          <w:rFonts w:ascii="Verdana" w:hAnsi="Verdana"/>
          <w:color w:val="000000"/>
          <w:sz w:val="28"/>
          <w:szCs w:val="28"/>
        </w:rPr>
        <w:t>Etter at instrumentet er brukt på slakt som ikke er godkjent av Mattilsynet eller klassifisøren får mistanke om at det er stukket gjennom byller eller infisert materiale, skal instrumentet grundig desinfiseres som beskrevet foran.</w:t>
      </w:r>
    </w:p>
    <w:p w14:paraId="358BE302" w14:textId="77777777" w:rsidR="00B3344C" w:rsidRPr="00F010EE" w:rsidRDefault="00B3344C" w:rsidP="00B3344C">
      <w:pPr>
        <w:autoSpaceDE w:val="0"/>
        <w:autoSpaceDN w:val="0"/>
        <w:adjustRightInd w:val="0"/>
        <w:spacing w:line="240" w:lineRule="atLeast"/>
        <w:rPr>
          <w:rFonts w:ascii="Verdana" w:hAnsi="Verdana"/>
          <w:color w:val="000000"/>
          <w:sz w:val="28"/>
          <w:szCs w:val="28"/>
        </w:rPr>
      </w:pPr>
    </w:p>
    <w:p w14:paraId="358BE303" w14:textId="77777777" w:rsidR="00F82CD9" w:rsidRPr="00F010EE" w:rsidRDefault="00F82CD9" w:rsidP="00F12955">
      <w:pPr>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 xml:space="preserve">GP instrument må aldri utsettes for spyling med vannslange. Plasser GP instrument i vanntett oppbevaringsskap. Instrumentet </w:t>
      </w:r>
      <w:r w:rsidRPr="00F010EE">
        <w:rPr>
          <w:rFonts w:ascii="Verdana" w:hAnsi="Verdana"/>
          <w:color w:val="000000"/>
          <w:sz w:val="28"/>
          <w:szCs w:val="28"/>
          <w:u w:val="single"/>
        </w:rPr>
        <w:t>skal</w:t>
      </w:r>
      <w:r w:rsidRPr="00F010EE">
        <w:rPr>
          <w:rFonts w:ascii="Verdana" w:hAnsi="Verdana"/>
          <w:color w:val="000000"/>
          <w:sz w:val="28"/>
          <w:szCs w:val="28"/>
        </w:rPr>
        <w:t xml:space="preserve"> være tilkoblet strøm ved lagring.</w:t>
      </w:r>
    </w:p>
    <w:p w14:paraId="358BE304" w14:textId="77777777" w:rsidR="003D31FC" w:rsidRPr="00F010EE" w:rsidRDefault="003D31FC" w:rsidP="00F12955">
      <w:pPr>
        <w:autoSpaceDE w:val="0"/>
        <w:autoSpaceDN w:val="0"/>
        <w:adjustRightInd w:val="0"/>
        <w:spacing w:line="240" w:lineRule="atLeast"/>
        <w:rPr>
          <w:rFonts w:ascii="Verdana" w:hAnsi="Verdana"/>
          <w:color w:val="000000"/>
          <w:sz w:val="28"/>
          <w:szCs w:val="28"/>
        </w:rPr>
      </w:pPr>
    </w:p>
    <w:p w14:paraId="358BE305" w14:textId="77777777" w:rsidR="00B3344C" w:rsidRPr="00F010EE" w:rsidRDefault="00B3344C" w:rsidP="00B3344C">
      <w:pPr>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 xml:space="preserve">Denne instruksen gjelder også, der den passer, for renhold og desinfeksjon av </w:t>
      </w:r>
      <w:proofErr w:type="spellStart"/>
      <w:r w:rsidRPr="00F010EE">
        <w:rPr>
          <w:rFonts w:ascii="Verdana" w:hAnsi="Verdana"/>
          <w:color w:val="000000"/>
          <w:sz w:val="28"/>
          <w:szCs w:val="28"/>
        </w:rPr>
        <w:t>spekkikkert</w:t>
      </w:r>
      <w:proofErr w:type="spellEnd"/>
      <w:r w:rsidRPr="00F010EE">
        <w:rPr>
          <w:rFonts w:ascii="Verdana" w:hAnsi="Verdana"/>
          <w:color w:val="000000"/>
          <w:sz w:val="28"/>
          <w:szCs w:val="28"/>
        </w:rPr>
        <w:t>.</w:t>
      </w:r>
    </w:p>
    <w:p w14:paraId="358BE306" w14:textId="77777777" w:rsidR="00F12955" w:rsidRPr="00F010EE" w:rsidRDefault="00F12955" w:rsidP="00F12955">
      <w:pPr>
        <w:autoSpaceDE w:val="0"/>
        <w:autoSpaceDN w:val="0"/>
        <w:adjustRightInd w:val="0"/>
        <w:spacing w:line="240" w:lineRule="atLeast"/>
        <w:rPr>
          <w:rFonts w:ascii="Verdana" w:hAnsi="Verdana"/>
          <w:color w:val="000000"/>
          <w:sz w:val="28"/>
          <w:szCs w:val="28"/>
        </w:rPr>
      </w:pPr>
    </w:p>
    <w:p w14:paraId="358BE307" w14:textId="77777777" w:rsidR="00F12955" w:rsidRPr="00F010EE" w:rsidRDefault="00F12955" w:rsidP="00F12955">
      <w:pPr>
        <w:autoSpaceDE w:val="0"/>
        <w:autoSpaceDN w:val="0"/>
        <w:adjustRightInd w:val="0"/>
        <w:spacing w:line="240" w:lineRule="atLeast"/>
        <w:rPr>
          <w:rFonts w:ascii="Verdana" w:hAnsi="Verdana"/>
          <w:color w:val="000000"/>
          <w:sz w:val="28"/>
          <w:szCs w:val="28"/>
        </w:rPr>
      </w:pPr>
    </w:p>
    <w:p w14:paraId="358BE308" w14:textId="77777777" w:rsidR="00F12955" w:rsidRDefault="00003841" w:rsidP="00F12955">
      <w:pPr>
        <w:autoSpaceDE w:val="0"/>
        <w:autoSpaceDN w:val="0"/>
        <w:adjustRightInd w:val="0"/>
        <w:spacing w:line="240" w:lineRule="atLeast"/>
        <w:rPr>
          <w:rFonts w:ascii="Verdana" w:hAnsi="Verdana"/>
          <w:color w:val="000000"/>
          <w:sz w:val="28"/>
          <w:szCs w:val="28"/>
          <w:u w:val="single"/>
        </w:rPr>
      </w:pPr>
      <w:r w:rsidRPr="00F010EE">
        <w:rPr>
          <w:rFonts w:ascii="Verdana" w:hAnsi="Verdana"/>
          <w:b/>
          <w:bCs/>
          <w:color w:val="000000"/>
          <w:sz w:val="28"/>
          <w:szCs w:val="28"/>
        </w:rPr>
        <w:t>4</w:t>
      </w:r>
      <w:r w:rsidR="00F12955" w:rsidRPr="00F010EE">
        <w:rPr>
          <w:rFonts w:ascii="Verdana" w:hAnsi="Verdana"/>
          <w:b/>
          <w:bCs/>
          <w:color w:val="000000"/>
          <w:sz w:val="28"/>
          <w:szCs w:val="28"/>
        </w:rPr>
        <w:t>.</w:t>
      </w:r>
      <w:r w:rsidR="00496794" w:rsidRPr="00F010EE">
        <w:rPr>
          <w:rFonts w:ascii="Verdana" w:hAnsi="Verdana"/>
          <w:b/>
          <w:bCs/>
          <w:color w:val="000000"/>
          <w:sz w:val="28"/>
          <w:szCs w:val="28"/>
        </w:rPr>
        <w:t>5</w:t>
      </w:r>
      <w:r w:rsidR="00F12955" w:rsidRPr="00F010EE">
        <w:rPr>
          <w:rFonts w:ascii="Verdana" w:hAnsi="Verdana"/>
          <w:b/>
          <w:bCs/>
          <w:color w:val="000000"/>
          <w:sz w:val="28"/>
          <w:szCs w:val="28"/>
        </w:rPr>
        <w:t xml:space="preserve"> Kontroll mot </w:t>
      </w:r>
      <w:proofErr w:type="spellStart"/>
      <w:r w:rsidR="00F12955" w:rsidRPr="00F010EE">
        <w:rPr>
          <w:rFonts w:ascii="Verdana" w:hAnsi="Verdana"/>
          <w:b/>
          <w:bCs/>
          <w:color w:val="000000"/>
          <w:sz w:val="28"/>
          <w:szCs w:val="28"/>
        </w:rPr>
        <w:t>testblokk</w:t>
      </w:r>
      <w:proofErr w:type="spellEnd"/>
      <w:r w:rsidR="00F12955" w:rsidRPr="00F010EE">
        <w:rPr>
          <w:rFonts w:ascii="Verdana" w:hAnsi="Verdana"/>
          <w:b/>
          <w:bCs/>
          <w:color w:val="000000"/>
          <w:sz w:val="28"/>
          <w:szCs w:val="28"/>
        </w:rPr>
        <w:t xml:space="preserve">: </w:t>
      </w:r>
      <w:r w:rsidR="00F12955" w:rsidRPr="00F010EE">
        <w:rPr>
          <w:rFonts w:ascii="Verdana" w:hAnsi="Verdana"/>
          <w:bCs/>
          <w:color w:val="000000"/>
          <w:sz w:val="28"/>
          <w:szCs w:val="28"/>
        </w:rPr>
        <w:t xml:space="preserve">Testmåling har som hensikt å sjekke at </w:t>
      </w:r>
      <w:r w:rsidR="00C70B67">
        <w:rPr>
          <w:rFonts w:ascii="Verdana" w:hAnsi="Verdana"/>
          <w:bCs/>
          <w:color w:val="000000"/>
          <w:sz w:val="28"/>
          <w:szCs w:val="28"/>
        </w:rPr>
        <w:t>GP7</w:t>
      </w:r>
      <w:r w:rsidR="00F12955" w:rsidRPr="00F010EE">
        <w:rPr>
          <w:rFonts w:ascii="Verdana" w:hAnsi="Verdana"/>
          <w:bCs/>
          <w:color w:val="000000"/>
          <w:sz w:val="28"/>
          <w:szCs w:val="28"/>
        </w:rPr>
        <w:t xml:space="preserve"> er kalibrert. </w:t>
      </w:r>
      <w:r w:rsidR="00C70B67">
        <w:rPr>
          <w:rFonts w:ascii="Verdana" w:hAnsi="Verdana"/>
          <w:color w:val="000000"/>
          <w:sz w:val="28"/>
          <w:szCs w:val="28"/>
        </w:rPr>
        <w:t xml:space="preserve">Testmåling skal </w:t>
      </w:r>
      <w:r w:rsidR="00F12955" w:rsidRPr="00F010EE">
        <w:rPr>
          <w:rFonts w:ascii="Verdana" w:hAnsi="Verdana"/>
          <w:color w:val="000000"/>
          <w:sz w:val="28"/>
          <w:szCs w:val="28"/>
        </w:rPr>
        <w:t xml:space="preserve">skje minimum en gang </w:t>
      </w:r>
      <w:r w:rsidR="00C70B67">
        <w:rPr>
          <w:rFonts w:ascii="Verdana" w:hAnsi="Verdana"/>
          <w:color w:val="000000"/>
          <w:sz w:val="28"/>
          <w:szCs w:val="28"/>
        </w:rPr>
        <w:t>per</w:t>
      </w:r>
      <w:r w:rsidR="00F12955" w:rsidRPr="00F010EE">
        <w:rPr>
          <w:rFonts w:ascii="Verdana" w:hAnsi="Verdana"/>
          <w:color w:val="000000"/>
          <w:sz w:val="28"/>
          <w:szCs w:val="28"/>
        </w:rPr>
        <w:t xml:space="preserve"> dag, før oppstart. </w:t>
      </w:r>
      <w:r w:rsidR="00F12955" w:rsidRPr="002D7B8C">
        <w:rPr>
          <w:rFonts w:ascii="Verdana" w:hAnsi="Verdana"/>
          <w:color w:val="000000"/>
          <w:sz w:val="28"/>
          <w:szCs w:val="28"/>
        </w:rPr>
        <w:t>Før testmåling gjøres følgende:</w:t>
      </w:r>
    </w:p>
    <w:p w14:paraId="358BE309" w14:textId="77777777" w:rsidR="002D7B8C" w:rsidRDefault="002D7B8C" w:rsidP="00F12955">
      <w:pPr>
        <w:autoSpaceDE w:val="0"/>
        <w:autoSpaceDN w:val="0"/>
        <w:adjustRightInd w:val="0"/>
        <w:spacing w:line="240" w:lineRule="atLeast"/>
        <w:rPr>
          <w:rFonts w:ascii="Verdana" w:hAnsi="Verdana"/>
          <w:color w:val="000000"/>
          <w:sz w:val="28"/>
          <w:szCs w:val="28"/>
          <w:u w:val="single"/>
        </w:rPr>
      </w:pPr>
    </w:p>
    <w:p w14:paraId="358BE30A" w14:textId="77777777" w:rsidR="002D7B8C" w:rsidRPr="002D7B8C" w:rsidRDefault="002D7B8C" w:rsidP="00F12955">
      <w:pPr>
        <w:autoSpaceDE w:val="0"/>
        <w:autoSpaceDN w:val="0"/>
        <w:adjustRightInd w:val="0"/>
        <w:spacing w:line="240" w:lineRule="atLeast"/>
        <w:rPr>
          <w:rFonts w:ascii="Verdana" w:hAnsi="Verdana"/>
          <w:i/>
          <w:color w:val="000000"/>
          <w:sz w:val="28"/>
          <w:szCs w:val="28"/>
        </w:rPr>
      </w:pPr>
      <w:r w:rsidRPr="002D7B8C">
        <w:rPr>
          <w:rFonts w:ascii="Verdana" w:hAnsi="Verdana"/>
          <w:i/>
          <w:color w:val="000000"/>
          <w:sz w:val="28"/>
          <w:szCs w:val="28"/>
        </w:rPr>
        <w:t>Tabell 2: Prosedyrer i forbindelse med testmåling</w:t>
      </w:r>
    </w:p>
    <w:tbl>
      <w:tblPr>
        <w:tblStyle w:val="Tabellrutenett"/>
        <w:tblW w:w="9776" w:type="dxa"/>
        <w:tblLook w:val="04A0" w:firstRow="1" w:lastRow="0" w:firstColumn="1" w:lastColumn="0" w:noHBand="0" w:noVBand="1"/>
      </w:tblPr>
      <w:tblGrid>
        <w:gridCol w:w="704"/>
        <w:gridCol w:w="9072"/>
      </w:tblGrid>
      <w:tr w:rsidR="002D7B8C" w14:paraId="358BE30D" w14:textId="77777777" w:rsidTr="002D7B8C">
        <w:tc>
          <w:tcPr>
            <w:tcW w:w="704" w:type="dxa"/>
            <w:shd w:val="clear" w:color="auto" w:fill="92D050"/>
          </w:tcPr>
          <w:p w14:paraId="358BE30B" w14:textId="77777777" w:rsidR="002D7B8C" w:rsidRPr="002D7B8C" w:rsidRDefault="002D7B8C" w:rsidP="00F12955">
            <w:pPr>
              <w:autoSpaceDE w:val="0"/>
              <w:autoSpaceDN w:val="0"/>
              <w:adjustRightInd w:val="0"/>
              <w:spacing w:line="240" w:lineRule="atLeast"/>
              <w:rPr>
                <w:rFonts w:ascii="Verdana" w:hAnsi="Verdana"/>
                <w:b/>
                <w:color w:val="000000"/>
                <w:sz w:val="28"/>
                <w:szCs w:val="28"/>
              </w:rPr>
            </w:pPr>
            <w:r w:rsidRPr="002D7B8C">
              <w:rPr>
                <w:rFonts w:ascii="Verdana" w:hAnsi="Verdana"/>
                <w:b/>
                <w:color w:val="000000"/>
                <w:sz w:val="28"/>
                <w:szCs w:val="28"/>
              </w:rPr>
              <w:t>Nr.</w:t>
            </w:r>
          </w:p>
        </w:tc>
        <w:tc>
          <w:tcPr>
            <w:tcW w:w="9072" w:type="dxa"/>
            <w:shd w:val="clear" w:color="auto" w:fill="92D050"/>
          </w:tcPr>
          <w:p w14:paraId="358BE30C" w14:textId="77777777" w:rsidR="002D7B8C" w:rsidRPr="002D7B8C" w:rsidRDefault="002D7B8C" w:rsidP="00F12955">
            <w:pPr>
              <w:autoSpaceDE w:val="0"/>
              <w:autoSpaceDN w:val="0"/>
              <w:adjustRightInd w:val="0"/>
              <w:spacing w:line="240" w:lineRule="atLeast"/>
              <w:rPr>
                <w:rFonts w:ascii="Verdana" w:hAnsi="Verdana"/>
                <w:b/>
                <w:color w:val="000000"/>
                <w:sz w:val="28"/>
                <w:szCs w:val="28"/>
              </w:rPr>
            </w:pPr>
            <w:r w:rsidRPr="002D7B8C">
              <w:rPr>
                <w:rFonts w:ascii="Verdana" w:hAnsi="Verdana"/>
                <w:b/>
                <w:color w:val="000000"/>
                <w:sz w:val="28"/>
                <w:szCs w:val="28"/>
              </w:rPr>
              <w:t>Hva?</w:t>
            </w:r>
          </w:p>
        </w:tc>
      </w:tr>
      <w:tr w:rsidR="002D7B8C" w14:paraId="358BE310" w14:textId="77777777" w:rsidTr="002D7B8C">
        <w:tc>
          <w:tcPr>
            <w:tcW w:w="704" w:type="dxa"/>
          </w:tcPr>
          <w:p w14:paraId="358BE30E" w14:textId="77777777" w:rsidR="002D7B8C" w:rsidRPr="002D7B8C" w:rsidRDefault="002D7B8C" w:rsidP="00F12955">
            <w:pPr>
              <w:autoSpaceDE w:val="0"/>
              <w:autoSpaceDN w:val="0"/>
              <w:adjustRightInd w:val="0"/>
              <w:spacing w:line="240" w:lineRule="atLeast"/>
              <w:rPr>
                <w:rFonts w:ascii="Verdana" w:hAnsi="Verdana"/>
                <w:color w:val="000000"/>
                <w:sz w:val="28"/>
                <w:szCs w:val="28"/>
              </w:rPr>
            </w:pPr>
            <w:r w:rsidRPr="002D7B8C">
              <w:rPr>
                <w:rFonts w:ascii="Verdana" w:hAnsi="Verdana"/>
                <w:color w:val="000000"/>
                <w:sz w:val="28"/>
                <w:szCs w:val="28"/>
              </w:rPr>
              <w:t>1</w:t>
            </w:r>
          </w:p>
        </w:tc>
        <w:tc>
          <w:tcPr>
            <w:tcW w:w="9072" w:type="dxa"/>
          </w:tcPr>
          <w:p w14:paraId="358BE30F" w14:textId="77777777" w:rsidR="002D7B8C" w:rsidRDefault="002D7B8C" w:rsidP="00F12955">
            <w:pPr>
              <w:autoSpaceDE w:val="0"/>
              <w:autoSpaceDN w:val="0"/>
              <w:adjustRightInd w:val="0"/>
              <w:spacing w:line="240" w:lineRule="atLeast"/>
              <w:rPr>
                <w:rFonts w:ascii="Verdana" w:hAnsi="Verdana"/>
                <w:color w:val="000000"/>
                <w:sz w:val="28"/>
                <w:szCs w:val="28"/>
                <w:u w:val="single"/>
              </w:rPr>
            </w:pPr>
            <w:r w:rsidRPr="00F010EE">
              <w:rPr>
                <w:rFonts w:ascii="Verdana" w:hAnsi="Verdana"/>
                <w:color w:val="000000"/>
                <w:sz w:val="28"/>
                <w:szCs w:val="28"/>
              </w:rPr>
              <w:t xml:space="preserve">Rengjør </w:t>
            </w:r>
            <w:proofErr w:type="spellStart"/>
            <w:r w:rsidRPr="00F010EE">
              <w:rPr>
                <w:rFonts w:ascii="Verdana" w:hAnsi="Verdana"/>
                <w:color w:val="000000"/>
                <w:sz w:val="28"/>
                <w:szCs w:val="28"/>
              </w:rPr>
              <w:t>testblokk</w:t>
            </w:r>
            <w:proofErr w:type="spellEnd"/>
            <w:r w:rsidRPr="00F010EE">
              <w:rPr>
                <w:rFonts w:ascii="Verdana" w:hAnsi="Verdana"/>
                <w:color w:val="000000"/>
                <w:sz w:val="28"/>
                <w:szCs w:val="28"/>
              </w:rPr>
              <w:t xml:space="preserve"> og </w:t>
            </w:r>
            <w:r>
              <w:rPr>
                <w:rFonts w:ascii="Verdana" w:hAnsi="Verdana"/>
                <w:color w:val="000000"/>
                <w:sz w:val="28"/>
                <w:szCs w:val="28"/>
              </w:rPr>
              <w:t>GP7</w:t>
            </w:r>
            <w:r w:rsidRPr="00F010EE">
              <w:rPr>
                <w:rFonts w:ascii="Verdana" w:hAnsi="Verdana"/>
                <w:color w:val="000000"/>
                <w:sz w:val="28"/>
                <w:szCs w:val="28"/>
              </w:rPr>
              <w:t xml:space="preserve"> reflektor/øye med teknisk sprit.</w:t>
            </w:r>
          </w:p>
        </w:tc>
      </w:tr>
      <w:tr w:rsidR="002D7B8C" w14:paraId="358BE313" w14:textId="77777777" w:rsidTr="002D7B8C">
        <w:tc>
          <w:tcPr>
            <w:tcW w:w="704" w:type="dxa"/>
          </w:tcPr>
          <w:p w14:paraId="358BE311" w14:textId="77777777" w:rsidR="002D7B8C" w:rsidRPr="002D7B8C" w:rsidRDefault="002D7B8C" w:rsidP="00F12955">
            <w:pPr>
              <w:autoSpaceDE w:val="0"/>
              <w:autoSpaceDN w:val="0"/>
              <w:adjustRightInd w:val="0"/>
              <w:spacing w:line="240" w:lineRule="atLeast"/>
              <w:rPr>
                <w:rFonts w:ascii="Verdana" w:hAnsi="Verdana"/>
                <w:color w:val="000000"/>
                <w:sz w:val="28"/>
                <w:szCs w:val="28"/>
              </w:rPr>
            </w:pPr>
            <w:r w:rsidRPr="002D7B8C">
              <w:rPr>
                <w:rFonts w:ascii="Verdana" w:hAnsi="Verdana"/>
                <w:color w:val="000000"/>
                <w:sz w:val="28"/>
                <w:szCs w:val="28"/>
              </w:rPr>
              <w:t>2</w:t>
            </w:r>
            <w:r>
              <w:rPr>
                <w:rFonts w:ascii="Verdana" w:hAnsi="Verdana"/>
                <w:color w:val="000000"/>
                <w:sz w:val="28"/>
                <w:szCs w:val="28"/>
              </w:rPr>
              <w:t>.</w:t>
            </w:r>
          </w:p>
        </w:tc>
        <w:tc>
          <w:tcPr>
            <w:tcW w:w="9072" w:type="dxa"/>
          </w:tcPr>
          <w:p w14:paraId="358BE312" w14:textId="77777777" w:rsidR="002D7B8C" w:rsidRDefault="002D7B8C" w:rsidP="00F12955">
            <w:pPr>
              <w:autoSpaceDE w:val="0"/>
              <w:autoSpaceDN w:val="0"/>
              <w:adjustRightInd w:val="0"/>
              <w:spacing w:line="240" w:lineRule="atLeast"/>
              <w:rPr>
                <w:rFonts w:ascii="Verdana" w:hAnsi="Verdana"/>
                <w:color w:val="000000"/>
                <w:sz w:val="28"/>
                <w:szCs w:val="28"/>
                <w:u w:val="single"/>
              </w:rPr>
            </w:pPr>
            <w:r>
              <w:rPr>
                <w:rFonts w:ascii="Verdana" w:hAnsi="Verdana"/>
                <w:color w:val="000000"/>
                <w:sz w:val="28"/>
                <w:szCs w:val="28"/>
              </w:rPr>
              <w:t>Sjekk</w:t>
            </w:r>
            <w:r w:rsidRPr="00F010EE">
              <w:rPr>
                <w:rFonts w:ascii="Verdana" w:hAnsi="Verdana"/>
                <w:color w:val="000000"/>
                <w:sz w:val="28"/>
                <w:szCs w:val="28"/>
              </w:rPr>
              <w:t xml:space="preserve"> at </w:t>
            </w:r>
            <w:proofErr w:type="spellStart"/>
            <w:r w:rsidRPr="00F010EE">
              <w:rPr>
                <w:rFonts w:ascii="Verdana" w:hAnsi="Verdana"/>
                <w:color w:val="000000"/>
                <w:sz w:val="28"/>
                <w:szCs w:val="28"/>
              </w:rPr>
              <w:t>kontaktplat</w:t>
            </w:r>
            <w:r>
              <w:rPr>
                <w:rFonts w:ascii="Verdana" w:hAnsi="Verdana"/>
                <w:color w:val="000000"/>
                <w:sz w:val="28"/>
                <w:szCs w:val="28"/>
              </w:rPr>
              <w:t>e</w:t>
            </w:r>
            <w:proofErr w:type="spellEnd"/>
            <w:r w:rsidRPr="00F010EE">
              <w:rPr>
                <w:rFonts w:ascii="Verdana" w:hAnsi="Verdana"/>
                <w:color w:val="000000"/>
                <w:sz w:val="28"/>
                <w:szCs w:val="28"/>
              </w:rPr>
              <w:t xml:space="preserve"> er skrudd på plass</w:t>
            </w:r>
            <w:r>
              <w:rPr>
                <w:rFonts w:ascii="Verdana" w:hAnsi="Verdana"/>
                <w:color w:val="000000"/>
                <w:sz w:val="28"/>
                <w:szCs w:val="28"/>
              </w:rPr>
              <w:t>.</w:t>
            </w:r>
            <w:r w:rsidRPr="00F010EE">
              <w:rPr>
                <w:rFonts w:ascii="Verdana" w:hAnsi="Verdana"/>
                <w:color w:val="000000"/>
                <w:sz w:val="28"/>
                <w:szCs w:val="28"/>
              </w:rPr>
              <w:t xml:space="preserve"> </w:t>
            </w:r>
            <w:r>
              <w:rPr>
                <w:rFonts w:ascii="Verdana" w:hAnsi="Verdana"/>
                <w:color w:val="000000"/>
                <w:sz w:val="28"/>
                <w:szCs w:val="28"/>
              </w:rPr>
              <w:t>Det skal</w:t>
            </w:r>
            <w:r w:rsidRPr="00F010EE">
              <w:rPr>
                <w:rFonts w:ascii="Verdana" w:hAnsi="Verdana"/>
                <w:color w:val="000000"/>
                <w:sz w:val="28"/>
                <w:szCs w:val="28"/>
              </w:rPr>
              <w:t xml:space="preserve"> ikke ligger rester av kjøtt/fett mellom </w:t>
            </w:r>
            <w:proofErr w:type="spellStart"/>
            <w:r w:rsidRPr="00F010EE">
              <w:rPr>
                <w:rFonts w:ascii="Verdana" w:hAnsi="Verdana"/>
                <w:color w:val="000000"/>
                <w:sz w:val="28"/>
                <w:szCs w:val="28"/>
              </w:rPr>
              <w:t>kontaktplat</w:t>
            </w:r>
            <w:r>
              <w:rPr>
                <w:rFonts w:ascii="Verdana" w:hAnsi="Verdana"/>
                <w:color w:val="000000"/>
                <w:sz w:val="28"/>
                <w:szCs w:val="28"/>
              </w:rPr>
              <w:t>e</w:t>
            </w:r>
            <w:proofErr w:type="spellEnd"/>
            <w:r w:rsidRPr="00F010EE">
              <w:rPr>
                <w:rFonts w:ascii="Verdana" w:hAnsi="Verdana"/>
                <w:color w:val="000000"/>
                <w:sz w:val="28"/>
                <w:szCs w:val="28"/>
              </w:rPr>
              <w:t xml:space="preserve"> og </w:t>
            </w:r>
            <w:proofErr w:type="spellStart"/>
            <w:r w:rsidRPr="00F010EE">
              <w:rPr>
                <w:rFonts w:ascii="Verdana" w:hAnsi="Verdana"/>
                <w:color w:val="000000"/>
                <w:sz w:val="28"/>
                <w:szCs w:val="28"/>
              </w:rPr>
              <w:t>aluminiumsfestet</w:t>
            </w:r>
            <w:proofErr w:type="spellEnd"/>
            <w:r w:rsidRPr="00F010EE">
              <w:rPr>
                <w:rFonts w:ascii="Verdana" w:hAnsi="Verdana"/>
                <w:color w:val="000000"/>
                <w:sz w:val="28"/>
                <w:szCs w:val="28"/>
              </w:rPr>
              <w:t xml:space="preserve"> lengst fr</w:t>
            </w:r>
            <w:r>
              <w:rPr>
                <w:rFonts w:ascii="Verdana" w:hAnsi="Verdana"/>
                <w:color w:val="000000"/>
                <w:sz w:val="28"/>
                <w:szCs w:val="28"/>
              </w:rPr>
              <w:t>e</w:t>
            </w:r>
            <w:r w:rsidRPr="00F010EE">
              <w:rPr>
                <w:rFonts w:ascii="Verdana" w:hAnsi="Verdana"/>
                <w:color w:val="000000"/>
                <w:sz w:val="28"/>
                <w:szCs w:val="28"/>
              </w:rPr>
              <w:t>m</w:t>
            </w:r>
            <w:r>
              <w:rPr>
                <w:rFonts w:ascii="Verdana" w:hAnsi="Verdana"/>
                <w:color w:val="000000"/>
                <w:sz w:val="28"/>
                <w:szCs w:val="28"/>
              </w:rPr>
              <w:t>me</w:t>
            </w:r>
            <w:r w:rsidRPr="00F010EE">
              <w:rPr>
                <w:rFonts w:ascii="Verdana" w:hAnsi="Verdana"/>
                <w:color w:val="000000"/>
                <w:sz w:val="28"/>
                <w:szCs w:val="28"/>
              </w:rPr>
              <w:t xml:space="preserve"> på glidearmene.</w:t>
            </w:r>
          </w:p>
        </w:tc>
      </w:tr>
      <w:tr w:rsidR="002D7B8C" w14:paraId="358BE316" w14:textId="77777777" w:rsidTr="002D7B8C">
        <w:tc>
          <w:tcPr>
            <w:tcW w:w="704" w:type="dxa"/>
          </w:tcPr>
          <w:p w14:paraId="358BE314" w14:textId="77777777" w:rsidR="002D7B8C" w:rsidRPr="002D7B8C" w:rsidRDefault="002D7B8C" w:rsidP="00F12955">
            <w:pPr>
              <w:autoSpaceDE w:val="0"/>
              <w:autoSpaceDN w:val="0"/>
              <w:adjustRightInd w:val="0"/>
              <w:spacing w:line="240" w:lineRule="atLeast"/>
              <w:rPr>
                <w:rFonts w:ascii="Verdana" w:hAnsi="Verdana"/>
                <w:color w:val="000000"/>
                <w:sz w:val="28"/>
                <w:szCs w:val="28"/>
              </w:rPr>
            </w:pPr>
            <w:r w:rsidRPr="002D7B8C">
              <w:rPr>
                <w:rFonts w:ascii="Verdana" w:hAnsi="Verdana"/>
                <w:color w:val="000000"/>
                <w:sz w:val="28"/>
                <w:szCs w:val="28"/>
              </w:rPr>
              <w:t>3.</w:t>
            </w:r>
          </w:p>
        </w:tc>
        <w:tc>
          <w:tcPr>
            <w:tcW w:w="9072" w:type="dxa"/>
          </w:tcPr>
          <w:p w14:paraId="358BE315" w14:textId="77777777" w:rsidR="002D7B8C" w:rsidRDefault="002D7B8C" w:rsidP="002D7B8C">
            <w:pPr>
              <w:autoSpaceDE w:val="0"/>
              <w:autoSpaceDN w:val="0"/>
              <w:adjustRightInd w:val="0"/>
              <w:spacing w:line="240" w:lineRule="atLeast"/>
              <w:rPr>
                <w:rFonts w:ascii="Verdana" w:hAnsi="Verdana"/>
                <w:color w:val="000000"/>
                <w:sz w:val="28"/>
                <w:szCs w:val="28"/>
                <w:u w:val="single"/>
              </w:rPr>
            </w:pPr>
            <w:proofErr w:type="spellStart"/>
            <w:r w:rsidRPr="00F010EE">
              <w:rPr>
                <w:rFonts w:ascii="Verdana" w:hAnsi="Verdana"/>
                <w:color w:val="000000"/>
                <w:sz w:val="28"/>
                <w:szCs w:val="28"/>
              </w:rPr>
              <w:t>Testblokk</w:t>
            </w:r>
            <w:proofErr w:type="spellEnd"/>
            <w:r w:rsidRPr="00F010EE">
              <w:rPr>
                <w:rFonts w:ascii="Verdana" w:hAnsi="Verdana"/>
                <w:color w:val="000000"/>
                <w:sz w:val="28"/>
                <w:szCs w:val="28"/>
              </w:rPr>
              <w:t xml:space="preserve"> holdes i linje med instrumentet og trykkes opp mot </w:t>
            </w:r>
            <w:proofErr w:type="spellStart"/>
            <w:r w:rsidRPr="00F010EE">
              <w:rPr>
                <w:rFonts w:ascii="Verdana" w:hAnsi="Verdana"/>
                <w:color w:val="000000"/>
                <w:sz w:val="28"/>
                <w:szCs w:val="28"/>
              </w:rPr>
              <w:t>proben</w:t>
            </w:r>
            <w:proofErr w:type="spellEnd"/>
            <w:r w:rsidRPr="00F010EE">
              <w:rPr>
                <w:rFonts w:ascii="Verdana" w:hAnsi="Verdana"/>
                <w:color w:val="000000"/>
                <w:sz w:val="28"/>
                <w:szCs w:val="28"/>
              </w:rPr>
              <w:t xml:space="preserve">, slik at </w:t>
            </w:r>
            <w:r>
              <w:rPr>
                <w:rFonts w:ascii="Verdana" w:hAnsi="Verdana"/>
                <w:color w:val="000000"/>
                <w:sz w:val="28"/>
                <w:szCs w:val="28"/>
              </w:rPr>
              <w:t>den</w:t>
            </w:r>
            <w:r w:rsidRPr="00F010EE">
              <w:rPr>
                <w:rFonts w:ascii="Verdana" w:hAnsi="Verdana"/>
                <w:color w:val="000000"/>
                <w:sz w:val="28"/>
                <w:szCs w:val="28"/>
              </w:rPr>
              <w:t xml:space="preserve"> hele tiden glir med trykk mot </w:t>
            </w:r>
            <w:proofErr w:type="spellStart"/>
            <w:r>
              <w:rPr>
                <w:rFonts w:ascii="Verdana" w:hAnsi="Verdana"/>
                <w:color w:val="000000"/>
                <w:sz w:val="28"/>
                <w:szCs w:val="28"/>
              </w:rPr>
              <w:t>testblokkens</w:t>
            </w:r>
            <w:proofErr w:type="spellEnd"/>
            <w:r>
              <w:rPr>
                <w:rFonts w:ascii="Verdana" w:hAnsi="Verdana"/>
                <w:color w:val="000000"/>
                <w:sz w:val="28"/>
                <w:szCs w:val="28"/>
              </w:rPr>
              <w:t xml:space="preserve"> </w:t>
            </w:r>
            <w:r w:rsidRPr="00F010EE">
              <w:rPr>
                <w:rFonts w:ascii="Verdana" w:hAnsi="Verdana"/>
                <w:color w:val="000000"/>
                <w:sz w:val="28"/>
                <w:szCs w:val="28"/>
              </w:rPr>
              <w:t>overflate.</w:t>
            </w:r>
          </w:p>
        </w:tc>
      </w:tr>
    </w:tbl>
    <w:p w14:paraId="358BE317" w14:textId="77777777" w:rsidR="00F12955" w:rsidRPr="00F010EE" w:rsidRDefault="002D7B8C" w:rsidP="00F12955">
      <w:pPr>
        <w:autoSpaceDE w:val="0"/>
        <w:autoSpaceDN w:val="0"/>
        <w:adjustRightInd w:val="0"/>
        <w:spacing w:line="240" w:lineRule="atLeast"/>
        <w:rPr>
          <w:rFonts w:ascii="Verdana" w:hAnsi="Verdana"/>
          <w:color w:val="000000"/>
          <w:sz w:val="28"/>
          <w:szCs w:val="28"/>
        </w:rPr>
      </w:pPr>
      <w:r w:rsidRPr="002D7B8C">
        <w:rPr>
          <w:rFonts w:ascii="Verdana" w:hAnsi="Verdana"/>
          <w:i/>
          <w:color w:val="000000"/>
          <w:sz w:val="28"/>
          <w:szCs w:val="28"/>
        </w:rPr>
        <w:lastRenderedPageBreak/>
        <w:t xml:space="preserve">Tabell 3: </w:t>
      </w:r>
      <w:r w:rsidR="00F12955" w:rsidRPr="002D7B8C">
        <w:rPr>
          <w:rFonts w:ascii="Verdana" w:hAnsi="Verdana"/>
          <w:i/>
          <w:color w:val="000000"/>
          <w:sz w:val="28"/>
          <w:szCs w:val="28"/>
        </w:rPr>
        <w:t>De riktige verdier for testmålinger</w:t>
      </w:r>
      <w:r w:rsidR="00F12955" w:rsidRPr="00F010EE">
        <w:rPr>
          <w:rFonts w:ascii="Verdana" w:hAnsi="Verdana"/>
          <w:color w:val="000000"/>
          <w:sz w:val="28"/>
          <w:szCs w:val="28"/>
        </w:rPr>
        <w:t>:</w:t>
      </w:r>
    </w:p>
    <w:tbl>
      <w:tblPr>
        <w:tblW w:w="935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985"/>
        <w:gridCol w:w="1904"/>
        <w:gridCol w:w="2219"/>
        <w:gridCol w:w="3247"/>
      </w:tblGrid>
      <w:tr w:rsidR="00F12955" w:rsidRPr="00F010EE" w14:paraId="358BE31C" w14:textId="77777777" w:rsidTr="002D7B8C">
        <w:tc>
          <w:tcPr>
            <w:tcW w:w="1985" w:type="dxa"/>
            <w:shd w:val="clear" w:color="auto" w:fill="92D050"/>
          </w:tcPr>
          <w:p w14:paraId="358BE318" w14:textId="77777777" w:rsidR="00F12955" w:rsidRPr="00F010EE" w:rsidRDefault="00F12955" w:rsidP="002D7B8C">
            <w:pPr>
              <w:keepNext/>
              <w:keepLines/>
              <w:autoSpaceDE w:val="0"/>
              <w:autoSpaceDN w:val="0"/>
              <w:adjustRightInd w:val="0"/>
              <w:spacing w:line="240" w:lineRule="atLeast"/>
              <w:ind w:left="53" w:right="38"/>
              <w:rPr>
                <w:rFonts w:ascii="Verdana" w:hAnsi="Verdana"/>
                <w:b/>
                <w:bCs/>
                <w:color w:val="000000"/>
                <w:sz w:val="28"/>
                <w:szCs w:val="28"/>
              </w:rPr>
            </w:pPr>
            <w:r w:rsidRPr="00F010EE">
              <w:rPr>
                <w:rFonts w:ascii="Verdana" w:hAnsi="Verdana"/>
                <w:b/>
                <w:bCs/>
                <w:color w:val="000000"/>
                <w:sz w:val="28"/>
                <w:szCs w:val="28"/>
              </w:rPr>
              <w:t xml:space="preserve">Fett1 i </w:t>
            </w:r>
            <w:r w:rsidR="005F0594" w:rsidRPr="00F010EE">
              <w:rPr>
                <w:rFonts w:ascii="Verdana" w:hAnsi="Verdana"/>
                <w:b/>
                <w:bCs/>
                <w:color w:val="000000"/>
                <w:sz w:val="28"/>
                <w:szCs w:val="28"/>
              </w:rPr>
              <w:t>m</w:t>
            </w:r>
            <w:r w:rsidR="002D7B8C">
              <w:rPr>
                <w:rFonts w:ascii="Verdana" w:hAnsi="Verdana"/>
                <w:b/>
                <w:bCs/>
                <w:color w:val="000000"/>
                <w:sz w:val="28"/>
                <w:szCs w:val="28"/>
              </w:rPr>
              <w:t>m</w:t>
            </w:r>
          </w:p>
        </w:tc>
        <w:tc>
          <w:tcPr>
            <w:tcW w:w="1904" w:type="dxa"/>
            <w:shd w:val="clear" w:color="auto" w:fill="92D050"/>
          </w:tcPr>
          <w:p w14:paraId="358BE319" w14:textId="77777777" w:rsidR="00F12955" w:rsidRPr="00F010EE" w:rsidRDefault="00F12955" w:rsidP="006767FD">
            <w:pPr>
              <w:keepNext/>
              <w:keepLines/>
              <w:autoSpaceDE w:val="0"/>
              <w:autoSpaceDN w:val="0"/>
              <w:adjustRightInd w:val="0"/>
              <w:spacing w:line="240" w:lineRule="atLeast"/>
              <w:ind w:left="51" w:right="36"/>
              <w:rPr>
                <w:rFonts w:ascii="Verdana" w:hAnsi="Verdana"/>
                <w:b/>
                <w:bCs/>
                <w:color w:val="000000"/>
                <w:sz w:val="28"/>
                <w:szCs w:val="28"/>
              </w:rPr>
            </w:pPr>
            <w:r w:rsidRPr="00F010EE">
              <w:rPr>
                <w:rFonts w:ascii="Verdana" w:hAnsi="Verdana"/>
                <w:b/>
                <w:bCs/>
                <w:color w:val="000000"/>
                <w:sz w:val="28"/>
                <w:szCs w:val="28"/>
              </w:rPr>
              <w:t>Fett2 i mm</w:t>
            </w:r>
          </w:p>
        </w:tc>
        <w:tc>
          <w:tcPr>
            <w:tcW w:w="2219" w:type="dxa"/>
            <w:shd w:val="clear" w:color="auto" w:fill="92D050"/>
          </w:tcPr>
          <w:p w14:paraId="358BE31A" w14:textId="77777777" w:rsidR="00F12955" w:rsidRPr="00F010EE" w:rsidRDefault="00F12955" w:rsidP="002D7B8C">
            <w:pPr>
              <w:keepNext/>
              <w:keepLines/>
              <w:autoSpaceDE w:val="0"/>
              <w:autoSpaceDN w:val="0"/>
              <w:adjustRightInd w:val="0"/>
              <w:spacing w:line="240" w:lineRule="atLeast"/>
              <w:ind w:left="50" w:right="35"/>
              <w:rPr>
                <w:rFonts w:ascii="Verdana" w:hAnsi="Verdana"/>
                <w:b/>
                <w:bCs/>
                <w:color w:val="000000"/>
                <w:sz w:val="28"/>
                <w:szCs w:val="28"/>
              </w:rPr>
            </w:pPr>
            <w:r w:rsidRPr="00F010EE">
              <w:rPr>
                <w:rFonts w:ascii="Verdana" w:hAnsi="Verdana"/>
                <w:b/>
                <w:bCs/>
                <w:color w:val="000000"/>
                <w:sz w:val="28"/>
                <w:szCs w:val="28"/>
              </w:rPr>
              <w:t>Kjøtt2</w:t>
            </w:r>
            <w:r w:rsidR="002D7B8C">
              <w:rPr>
                <w:rFonts w:ascii="Verdana" w:hAnsi="Verdana"/>
                <w:b/>
                <w:bCs/>
                <w:color w:val="000000"/>
                <w:sz w:val="28"/>
                <w:szCs w:val="28"/>
              </w:rPr>
              <w:t xml:space="preserve"> i mm</w:t>
            </w:r>
            <w:r w:rsidRPr="00F010EE">
              <w:rPr>
                <w:rFonts w:ascii="Verdana" w:hAnsi="Verdana"/>
                <w:b/>
                <w:bCs/>
                <w:color w:val="000000"/>
                <w:sz w:val="28"/>
                <w:szCs w:val="28"/>
              </w:rPr>
              <w:t xml:space="preserve"> </w:t>
            </w:r>
          </w:p>
        </w:tc>
        <w:tc>
          <w:tcPr>
            <w:tcW w:w="3247" w:type="dxa"/>
            <w:shd w:val="clear" w:color="auto" w:fill="92D050"/>
          </w:tcPr>
          <w:p w14:paraId="358BE31B" w14:textId="77777777" w:rsidR="00F12955" w:rsidRPr="00F010EE" w:rsidRDefault="00F12955" w:rsidP="006767FD">
            <w:pPr>
              <w:autoSpaceDE w:val="0"/>
              <w:autoSpaceDN w:val="0"/>
              <w:adjustRightInd w:val="0"/>
              <w:rPr>
                <w:rFonts w:ascii="Verdana" w:hAnsi="Verdana"/>
                <w:b/>
                <w:bCs/>
                <w:color w:val="000000"/>
                <w:sz w:val="28"/>
                <w:szCs w:val="28"/>
              </w:rPr>
            </w:pPr>
            <w:r w:rsidRPr="00F010EE">
              <w:rPr>
                <w:rFonts w:ascii="Verdana" w:hAnsi="Verdana"/>
                <w:b/>
                <w:bCs/>
                <w:color w:val="000000"/>
                <w:sz w:val="28"/>
                <w:szCs w:val="28"/>
              </w:rPr>
              <w:t>Kjøttprosent %</w:t>
            </w:r>
          </w:p>
        </w:tc>
      </w:tr>
      <w:tr w:rsidR="00F12955" w:rsidRPr="00F010EE" w14:paraId="358BE321" w14:textId="77777777" w:rsidTr="002D7B8C">
        <w:tc>
          <w:tcPr>
            <w:tcW w:w="1985" w:type="dxa"/>
          </w:tcPr>
          <w:p w14:paraId="358BE31D" w14:textId="77777777" w:rsidR="00F12955" w:rsidRPr="00F010EE" w:rsidRDefault="00F12955" w:rsidP="006767FD">
            <w:pPr>
              <w:keepNext/>
              <w:keepLines/>
              <w:autoSpaceDE w:val="0"/>
              <w:autoSpaceDN w:val="0"/>
              <w:adjustRightInd w:val="0"/>
              <w:spacing w:line="240" w:lineRule="atLeast"/>
              <w:ind w:left="53" w:right="38"/>
              <w:rPr>
                <w:rFonts w:ascii="Verdana" w:hAnsi="Verdana"/>
                <w:color w:val="000000"/>
                <w:sz w:val="28"/>
                <w:szCs w:val="28"/>
              </w:rPr>
            </w:pPr>
            <w:r w:rsidRPr="00F010EE">
              <w:rPr>
                <w:rFonts w:ascii="Verdana" w:hAnsi="Verdana"/>
                <w:color w:val="000000"/>
                <w:sz w:val="28"/>
                <w:szCs w:val="28"/>
              </w:rPr>
              <w:t xml:space="preserve">10,0 </w:t>
            </w:r>
          </w:p>
        </w:tc>
        <w:tc>
          <w:tcPr>
            <w:tcW w:w="1904" w:type="dxa"/>
          </w:tcPr>
          <w:p w14:paraId="358BE31E" w14:textId="77777777" w:rsidR="00F12955" w:rsidRPr="00F010EE" w:rsidRDefault="00F12955" w:rsidP="006767FD">
            <w:pPr>
              <w:keepNext/>
              <w:keepLines/>
              <w:autoSpaceDE w:val="0"/>
              <w:autoSpaceDN w:val="0"/>
              <w:adjustRightInd w:val="0"/>
              <w:spacing w:line="240" w:lineRule="atLeast"/>
              <w:ind w:left="51" w:right="36"/>
              <w:rPr>
                <w:rFonts w:ascii="Verdana" w:hAnsi="Verdana"/>
                <w:color w:val="000000"/>
                <w:sz w:val="28"/>
                <w:szCs w:val="28"/>
              </w:rPr>
            </w:pPr>
            <w:r w:rsidRPr="00F010EE">
              <w:rPr>
                <w:rFonts w:ascii="Verdana" w:hAnsi="Verdana"/>
                <w:color w:val="000000"/>
                <w:sz w:val="28"/>
                <w:szCs w:val="28"/>
              </w:rPr>
              <w:t>20,0</w:t>
            </w:r>
          </w:p>
        </w:tc>
        <w:tc>
          <w:tcPr>
            <w:tcW w:w="2219" w:type="dxa"/>
          </w:tcPr>
          <w:p w14:paraId="358BE31F" w14:textId="77777777" w:rsidR="00F12955" w:rsidRPr="00F010EE" w:rsidRDefault="00F12955" w:rsidP="006767FD">
            <w:pPr>
              <w:keepNext/>
              <w:keepLines/>
              <w:autoSpaceDE w:val="0"/>
              <w:autoSpaceDN w:val="0"/>
              <w:adjustRightInd w:val="0"/>
              <w:spacing w:line="240" w:lineRule="atLeast"/>
              <w:ind w:left="50" w:right="35"/>
              <w:rPr>
                <w:rFonts w:ascii="Verdana" w:hAnsi="Verdana"/>
                <w:color w:val="000000"/>
                <w:sz w:val="28"/>
                <w:szCs w:val="28"/>
              </w:rPr>
            </w:pPr>
            <w:r w:rsidRPr="00F010EE">
              <w:rPr>
                <w:rFonts w:ascii="Verdana" w:hAnsi="Verdana"/>
                <w:color w:val="000000"/>
                <w:sz w:val="28"/>
                <w:szCs w:val="28"/>
              </w:rPr>
              <w:t>48,0</w:t>
            </w:r>
          </w:p>
        </w:tc>
        <w:tc>
          <w:tcPr>
            <w:tcW w:w="3247" w:type="dxa"/>
          </w:tcPr>
          <w:p w14:paraId="358BE320" w14:textId="77777777" w:rsidR="00F12955" w:rsidRPr="00F010EE" w:rsidRDefault="00F12955" w:rsidP="006767FD">
            <w:pPr>
              <w:autoSpaceDE w:val="0"/>
              <w:autoSpaceDN w:val="0"/>
              <w:adjustRightInd w:val="0"/>
              <w:rPr>
                <w:rFonts w:ascii="Verdana" w:hAnsi="Verdana"/>
                <w:color w:val="000000"/>
                <w:sz w:val="28"/>
                <w:szCs w:val="28"/>
              </w:rPr>
            </w:pPr>
            <w:r w:rsidRPr="00F010EE">
              <w:rPr>
                <w:rFonts w:ascii="Verdana" w:hAnsi="Verdana"/>
                <w:color w:val="000000"/>
                <w:sz w:val="28"/>
                <w:szCs w:val="28"/>
              </w:rPr>
              <w:t>53,48 avrundet til 53</w:t>
            </w:r>
          </w:p>
        </w:tc>
      </w:tr>
      <w:tr w:rsidR="00F12955" w:rsidRPr="00F010EE" w14:paraId="358BE326" w14:textId="77777777" w:rsidTr="002D7B8C">
        <w:tc>
          <w:tcPr>
            <w:tcW w:w="1985" w:type="dxa"/>
          </w:tcPr>
          <w:p w14:paraId="358BE322" w14:textId="77777777" w:rsidR="00F12955" w:rsidRPr="00F010EE" w:rsidRDefault="00F12955" w:rsidP="006767FD">
            <w:pPr>
              <w:keepNext/>
              <w:keepLines/>
              <w:autoSpaceDE w:val="0"/>
              <w:autoSpaceDN w:val="0"/>
              <w:adjustRightInd w:val="0"/>
              <w:spacing w:line="240" w:lineRule="atLeast"/>
              <w:ind w:left="53" w:right="38"/>
              <w:rPr>
                <w:rFonts w:ascii="Verdana" w:hAnsi="Verdana"/>
                <w:color w:val="000000"/>
                <w:sz w:val="28"/>
                <w:szCs w:val="28"/>
              </w:rPr>
            </w:pPr>
            <w:r w:rsidRPr="00F010EE">
              <w:rPr>
                <w:rFonts w:ascii="Verdana" w:hAnsi="Verdana"/>
                <w:color w:val="000000"/>
                <w:sz w:val="28"/>
                <w:szCs w:val="28"/>
              </w:rPr>
              <w:t>10,0</w:t>
            </w:r>
          </w:p>
        </w:tc>
        <w:tc>
          <w:tcPr>
            <w:tcW w:w="1904" w:type="dxa"/>
          </w:tcPr>
          <w:p w14:paraId="358BE323" w14:textId="77777777" w:rsidR="00F12955" w:rsidRPr="00F010EE" w:rsidRDefault="00F12955" w:rsidP="006767FD">
            <w:pPr>
              <w:keepNext/>
              <w:keepLines/>
              <w:autoSpaceDE w:val="0"/>
              <w:autoSpaceDN w:val="0"/>
              <w:adjustRightInd w:val="0"/>
              <w:spacing w:line="240" w:lineRule="atLeast"/>
              <w:ind w:left="51" w:right="36"/>
              <w:rPr>
                <w:rFonts w:ascii="Verdana" w:hAnsi="Verdana"/>
                <w:color w:val="000000"/>
                <w:sz w:val="28"/>
                <w:szCs w:val="28"/>
              </w:rPr>
            </w:pPr>
            <w:r w:rsidRPr="00F010EE">
              <w:rPr>
                <w:rFonts w:ascii="Verdana" w:hAnsi="Verdana"/>
                <w:color w:val="000000"/>
                <w:sz w:val="28"/>
                <w:szCs w:val="28"/>
              </w:rPr>
              <w:t>10,0</w:t>
            </w:r>
          </w:p>
        </w:tc>
        <w:tc>
          <w:tcPr>
            <w:tcW w:w="2219" w:type="dxa"/>
          </w:tcPr>
          <w:p w14:paraId="358BE324" w14:textId="77777777" w:rsidR="00F12955" w:rsidRPr="00F010EE" w:rsidRDefault="00F12955" w:rsidP="006767FD">
            <w:pPr>
              <w:keepNext/>
              <w:keepLines/>
              <w:autoSpaceDE w:val="0"/>
              <w:autoSpaceDN w:val="0"/>
              <w:adjustRightInd w:val="0"/>
              <w:spacing w:line="240" w:lineRule="atLeast"/>
              <w:ind w:left="50" w:right="35"/>
              <w:rPr>
                <w:rFonts w:ascii="Verdana" w:hAnsi="Verdana"/>
                <w:color w:val="000000"/>
                <w:sz w:val="28"/>
                <w:szCs w:val="28"/>
              </w:rPr>
            </w:pPr>
            <w:r w:rsidRPr="00F010EE">
              <w:rPr>
                <w:rFonts w:ascii="Verdana" w:hAnsi="Verdana"/>
                <w:color w:val="000000"/>
                <w:sz w:val="28"/>
                <w:szCs w:val="28"/>
              </w:rPr>
              <w:t>48,0</w:t>
            </w:r>
          </w:p>
        </w:tc>
        <w:tc>
          <w:tcPr>
            <w:tcW w:w="3247" w:type="dxa"/>
          </w:tcPr>
          <w:p w14:paraId="358BE325" w14:textId="77777777" w:rsidR="00F12955" w:rsidRPr="00F010EE" w:rsidRDefault="00F12955" w:rsidP="006767FD">
            <w:pPr>
              <w:autoSpaceDE w:val="0"/>
              <w:autoSpaceDN w:val="0"/>
              <w:adjustRightInd w:val="0"/>
              <w:rPr>
                <w:rFonts w:ascii="Verdana" w:hAnsi="Verdana"/>
                <w:color w:val="000000"/>
                <w:sz w:val="28"/>
                <w:szCs w:val="28"/>
              </w:rPr>
            </w:pPr>
            <w:r w:rsidRPr="00F010EE">
              <w:rPr>
                <w:rFonts w:ascii="Verdana" w:hAnsi="Verdana"/>
                <w:color w:val="000000"/>
                <w:sz w:val="28"/>
                <w:szCs w:val="28"/>
              </w:rPr>
              <w:t>57,68 avrundet til 57</w:t>
            </w:r>
          </w:p>
        </w:tc>
      </w:tr>
      <w:tr w:rsidR="00F12955" w:rsidRPr="00F010EE" w14:paraId="358BE32B" w14:textId="77777777" w:rsidTr="002D7B8C">
        <w:tc>
          <w:tcPr>
            <w:tcW w:w="1985" w:type="dxa"/>
          </w:tcPr>
          <w:p w14:paraId="358BE327" w14:textId="77777777" w:rsidR="00F12955" w:rsidRPr="00F010EE" w:rsidRDefault="00F12955" w:rsidP="006767FD">
            <w:pPr>
              <w:keepNext/>
              <w:keepLines/>
              <w:autoSpaceDE w:val="0"/>
              <w:autoSpaceDN w:val="0"/>
              <w:adjustRightInd w:val="0"/>
              <w:spacing w:line="240" w:lineRule="atLeast"/>
              <w:ind w:left="53" w:right="38"/>
              <w:rPr>
                <w:rFonts w:ascii="Verdana" w:hAnsi="Verdana"/>
                <w:color w:val="000000"/>
                <w:sz w:val="28"/>
                <w:szCs w:val="28"/>
              </w:rPr>
            </w:pPr>
            <w:r w:rsidRPr="00F010EE">
              <w:rPr>
                <w:rFonts w:ascii="Verdana" w:hAnsi="Verdana"/>
                <w:color w:val="000000"/>
                <w:sz w:val="28"/>
                <w:szCs w:val="28"/>
              </w:rPr>
              <w:t>20,0</w:t>
            </w:r>
          </w:p>
        </w:tc>
        <w:tc>
          <w:tcPr>
            <w:tcW w:w="1904" w:type="dxa"/>
          </w:tcPr>
          <w:p w14:paraId="358BE328" w14:textId="77777777" w:rsidR="00F12955" w:rsidRPr="00F010EE" w:rsidRDefault="00F12955" w:rsidP="006767FD">
            <w:pPr>
              <w:keepNext/>
              <w:keepLines/>
              <w:autoSpaceDE w:val="0"/>
              <w:autoSpaceDN w:val="0"/>
              <w:adjustRightInd w:val="0"/>
              <w:spacing w:line="240" w:lineRule="atLeast"/>
              <w:ind w:left="51" w:right="36"/>
              <w:rPr>
                <w:rFonts w:ascii="Verdana" w:hAnsi="Verdana"/>
                <w:color w:val="000000"/>
                <w:sz w:val="28"/>
                <w:szCs w:val="28"/>
              </w:rPr>
            </w:pPr>
            <w:r w:rsidRPr="00F010EE">
              <w:rPr>
                <w:rFonts w:ascii="Verdana" w:hAnsi="Verdana"/>
                <w:color w:val="000000"/>
                <w:sz w:val="28"/>
                <w:szCs w:val="28"/>
              </w:rPr>
              <w:t>10,0</w:t>
            </w:r>
          </w:p>
        </w:tc>
        <w:tc>
          <w:tcPr>
            <w:tcW w:w="2219" w:type="dxa"/>
          </w:tcPr>
          <w:p w14:paraId="358BE329" w14:textId="77777777" w:rsidR="00F12955" w:rsidRPr="00F010EE" w:rsidRDefault="00F12955" w:rsidP="006767FD">
            <w:pPr>
              <w:keepNext/>
              <w:keepLines/>
              <w:autoSpaceDE w:val="0"/>
              <w:autoSpaceDN w:val="0"/>
              <w:adjustRightInd w:val="0"/>
              <w:spacing w:line="240" w:lineRule="atLeast"/>
              <w:ind w:left="50" w:right="35"/>
              <w:rPr>
                <w:rFonts w:ascii="Verdana" w:hAnsi="Verdana"/>
                <w:color w:val="000000"/>
                <w:sz w:val="28"/>
                <w:szCs w:val="28"/>
              </w:rPr>
            </w:pPr>
            <w:r w:rsidRPr="00F010EE">
              <w:rPr>
                <w:rFonts w:ascii="Verdana" w:hAnsi="Verdana"/>
                <w:color w:val="000000"/>
                <w:sz w:val="28"/>
                <w:szCs w:val="28"/>
              </w:rPr>
              <w:t>48,0</w:t>
            </w:r>
          </w:p>
        </w:tc>
        <w:tc>
          <w:tcPr>
            <w:tcW w:w="3247" w:type="dxa"/>
          </w:tcPr>
          <w:p w14:paraId="358BE32A" w14:textId="77777777" w:rsidR="00F12955" w:rsidRPr="00F010EE" w:rsidRDefault="00F12955" w:rsidP="006767FD">
            <w:pPr>
              <w:autoSpaceDE w:val="0"/>
              <w:autoSpaceDN w:val="0"/>
              <w:adjustRightInd w:val="0"/>
              <w:rPr>
                <w:rFonts w:ascii="Verdana" w:hAnsi="Verdana"/>
                <w:color w:val="000000"/>
                <w:sz w:val="28"/>
                <w:szCs w:val="28"/>
              </w:rPr>
            </w:pPr>
            <w:r w:rsidRPr="00F010EE">
              <w:rPr>
                <w:rFonts w:ascii="Verdana" w:hAnsi="Verdana"/>
                <w:color w:val="000000"/>
                <w:sz w:val="28"/>
                <w:szCs w:val="28"/>
              </w:rPr>
              <w:t>53,38 avrundet til 53</w:t>
            </w:r>
          </w:p>
        </w:tc>
      </w:tr>
    </w:tbl>
    <w:p w14:paraId="358BE32C" w14:textId="77777777" w:rsidR="00F12955" w:rsidRPr="00F010EE" w:rsidRDefault="00F12955" w:rsidP="00F12955">
      <w:pPr>
        <w:autoSpaceDE w:val="0"/>
        <w:autoSpaceDN w:val="0"/>
        <w:adjustRightInd w:val="0"/>
        <w:spacing w:line="240" w:lineRule="atLeast"/>
        <w:rPr>
          <w:rFonts w:ascii="Verdana" w:hAnsi="Verdana"/>
          <w:color w:val="000000"/>
          <w:sz w:val="28"/>
          <w:szCs w:val="28"/>
        </w:rPr>
      </w:pPr>
    </w:p>
    <w:p w14:paraId="358BE32D" w14:textId="77777777" w:rsidR="00F12955" w:rsidRPr="00F010EE" w:rsidRDefault="00F12955" w:rsidP="00F12955">
      <w:pPr>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Disse verdiene kan man få igjen i pistoldisplay ved å "legge" pistol mot høyre.  Displayet hos GP</w:t>
      </w:r>
      <w:r w:rsidR="00992AB1">
        <w:rPr>
          <w:rFonts w:ascii="Verdana" w:hAnsi="Verdana"/>
          <w:color w:val="000000"/>
          <w:sz w:val="28"/>
          <w:szCs w:val="28"/>
        </w:rPr>
        <w:t>7</w:t>
      </w:r>
      <w:r w:rsidRPr="00F010EE">
        <w:rPr>
          <w:rFonts w:ascii="Verdana" w:hAnsi="Verdana"/>
          <w:color w:val="000000"/>
          <w:sz w:val="28"/>
          <w:szCs w:val="28"/>
        </w:rPr>
        <w:t xml:space="preserve"> viser </w:t>
      </w:r>
      <w:r w:rsidR="002D7B8C">
        <w:rPr>
          <w:rFonts w:ascii="Verdana" w:hAnsi="Verdana"/>
          <w:color w:val="000000"/>
          <w:sz w:val="28"/>
          <w:szCs w:val="28"/>
        </w:rPr>
        <w:t>feil k</w:t>
      </w:r>
      <w:r w:rsidRPr="00F010EE">
        <w:rPr>
          <w:rFonts w:ascii="Verdana" w:hAnsi="Verdana"/>
          <w:color w:val="000000"/>
          <w:sz w:val="28"/>
          <w:szCs w:val="28"/>
        </w:rPr>
        <w:t>jøttprosent</w:t>
      </w:r>
      <w:r w:rsidR="002D7B8C">
        <w:rPr>
          <w:rFonts w:ascii="Verdana" w:hAnsi="Verdana"/>
          <w:color w:val="000000"/>
          <w:sz w:val="28"/>
          <w:szCs w:val="28"/>
        </w:rPr>
        <w:t>. Den er regnet ut fra en</w:t>
      </w:r>
      <w:r w:rsidRPr="00F010EE">
        <w:rPr>
          <w:rFonts w:ascii="Verdana" w:hAnsi="Verdana"/>
          <w:color w:val="000000"/>
          <w:sz w:val="28"/>
          <w:szCs w:val="28"/>
        </w:rPr>
        <w:t xml:space="preserve"> likning som var gyldig fra 1.7 2002.</w:t>
      </w:r>
    </w:p>
    <w:p w14:paraId="358BE32E" w14:textId="77777777" w:rsidR="00F12955" w:rsidRPr="00F010EE" w:rsidRDefault="00F12955" w:rsidP="00F12955">
      <w:pPr>
        <w:autoSpaceDE w:val="0"/>
        <w:autoSpaceDN w:val="0"/>
        <w:adjustRightInd w:val="0"/>
        <w:spacing w:line="240" w:lineRule="atLeast"/>
        <w:rPr>
          <w:rFonts w:ascii="Verdana" w:hAnsi="Verdana"/>
          <w:color w:val="000000"/>
          <w:sz w:val="28"/>
          <w:szCs w:val="28"/>
        </w:rPr>
      </w:pPr>
    </w:p>
    <w:p w14:paraId="358BE32F" w14:textId="77777777" w:rsidR="00F12955" w:rsidRPr="002D7B8C" w:rsidRDefault="002D7B8C" w:rsidP="00F12955">
      <w:pPr>
        <w:autoSpaceDE w:val="0"/>
        <w:autoSpaceDN w:val="0"/>
        <w:adjustRightInd w:val="0"/>
        <w:spacing w:line="240" w:lineRule="atLeast"/>
        <w:rPr>
          <w:rFonts w:ascii="Verdana" w:hAnsi="Verdana"/>
          <w:i/>
          <w:color w:val="000000"/>
          <w:sz w:val="28"/>
          <w:szCs w:val="28"/>
        </w:rPr>
      </w:pPr>
      <w:r w:rsidRPr="002D7B8C">
        <w:rPr>
          <w:rFonts w:ascii="Verdana" w:hAnsi="Verdana"/>
          <w:i/>
          <w:color w:val="000000"/>
          <w:sz w:val="28"/>
          <w:szCs w:val="28"/>
        </w:rPr>
        <w:t xml:space="preserve">Tabell 4: </w:t>
      </w:r>
      <w:r w:rsidR="00F12955" w:rsidRPr="002D7B8C">
        <w:rPr>
          <w:rFonts w:ascii="Verdana" w:hAnsi="Verdana"/>
          <w:i/>
          <w:color w:val="000000"/>
          <w:sz w:val="28"/>
          <w:szCs w:val="28"/>
        </w:rPr>
        <w:t>Akseptable verdier ved testmåling med GP7</w:t>
      </w:r>
    </w:p>
    <w:tbl>
      <w:tblPr>
        <w:tblW w:w="973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128"/>
        <w:gridCol w:w="2363"/>
        <w:gridCol w:w="2552"/>
        <w:gridCol w:w="2693"/>
      </w:tblGrid>
      <w:tr w:rsidR="00F12955" w:rsidRPr="00F010EE" w14:paraId="358BE334" w14:textId="77777777" w:rsidTr="002D7B8C">
        <w:tc>
          <w:tcPr>
            <w:tcW w:w="2128" w:type="dxa"/>
            <w:shd w:val="clear" w:color="auto" w:fill="92D050"/>
          </w:tcPr>
          <w:p w14:paraId="358BE330" w14:textId="77777777" w:rsidR="00F12955" w:rsidRPr="00F010EE" w:rsidRDefault="00F12955" w:rsidP="006767FD">
            <w:pPr>
              <w:keepNext/>
              <w:keepLines/>
              <w:autoSpaceDE w:val="0"/>
              <w:autoSpaceDN w:val="0"/>
              <w:adjustRightInd w:val="0"/>
              <w:spacing w:line="240" w:lineRule="atLeast"/>
              <w:ind w:left="53" w:right="38"/>
              <w:rPr>
                <w:rFonts w:ascii="Verdana" w:hAnsi="Verdana"/>
                <w:b/>
                <w:bCs/>
                <w:color w:val="000000"/>
                <w:sz w:val="28"/>
                <w:szCs w:val="28"/>
              </w:rPr>
            </w:pPr>
          </w:p>
        </w:tc>
        <w:tc>
          <w:tcPr>
            <w:tcW w:w="2363" w:type="dxa"/>
            <w:shd w:val="clear" w:color="auto" w:fill="92D050"/>
          </w:tcPr>
          <w:p w14:paraId="358BE331" w14:textId="77777777" w:rsidR="00F12955" w:rsidRPr="00F010EE" w:rsidRDefault="00F12955" w:rsidP="006767FD">
            <w:pPr>
              <w:keepNext/>
              <w:keepLines/>
              <w:autoSpaceDE w:val="0"/>
              <w:autoSpaceDN w:val="0"/>
              <w:adjustRightInd w:val="0"/>
              <w:spacing w:line="240" w:lineRule="atLeast"/>
              <w:ind w:left="53" w:right="38"/>
              <w:rPr>
                <w:rFonts w:ascii="Verdana" w:hAnsi="Verdana"/>
                <w:b/>
                <w:bCs/>
                <w:color w:val="000000"/>
                <w:sz w:val="28"/>
                <w:szCs w:val="28"/>
              </w:rPr>
            </w:pPr>
            <w:r w:rsidRPr="00F010EE">
              <w:rPr>
                <w:rFonts w:ascii="Verdana" w:hAnsi="Verdana"/>
                <w:b/>
                <w:bCs/>
                <w:color w:val="000000"/>
                <w:sz w:val="28"/>
                <w:szCs w:val="28"/>
              </w:rPr>
              <w:t>Fettmål</w:t>
            </w:r>
            <w:r w:rsidR="00C35616">
              <w:rPr>
                <w:rFonts w:ascii="Verdana" w:hAnsi="Verdana"/>
                <w:b/>
                <w:bCs/>
                <w:color w:val="000000"/>
                <w:sz w:val="28"/>
                <w:szCs w:val="28"/>
              </w:rPr>
              <w:t xml:space="preserve"> 1</w:t>
            </w:r>
          </w:p>
        </w:tc>
        <w:tc>
          <w:tcPr>
            <w:tcW w:w="2552" w:type="dxa"/>
            <w:shd w:val="clear" w:color="auto" w:fill="92D050"/>
          </w:tcPr>
          <w:p w14:paraId="358BE332" w14:textId="77777777" w:rsidR="00F12955" w:rsidRPr="00F010EE" w:rsidRDefault="00F12955" w:rsidP="006767FD">
            <w:pPr>
              <w:keepNext/>
              <w:keepLines/>
              <w:autoSpaceDE w:val="0"/>
              <w:autoSpaceDN w:val="0"/>
              <w:adjustRightInd w:val="0"/>
              <w:spacing w:line="240" w:lineRule="atLeast"/>
              <w:ind w:left="51" w:right="36"/>
              <w:rPr>
                <w:rFonts w:ascii="Verdana" w:hAnsi="Verdana"/>
                <w:b/>
                <w:bCs/>
                <w:color w:val="000000"/>
                <w:sz w:val="28"/>
                <w:szCs w:val="28"/>
              </w:rPr>
            </w:pPr>
            <w:r w:rsidRPr="00F010EE">
              <w:rPr>
                <w:rFonts w:ascii="Verdana" w:hAnsi="Verdana"/>
                <w:b/>
                <w:bCs/>
                <w:color w:val="000000"/>
                <w:sz w:val="28"/>
                <w:szCs w:val="28"/>
              </w:rPr>
              <w:t>Fettmål</w:t>
            </w:r>
            <w:r w:rsidR="00C35616">
              <w:rPr>
                <w:rFonts w:ascii="Verdana" w:hAnsi="Verdana"/>
                <w:b/>
                <w:bCs/>
                <w:color w:val="000000"/>
                <w:sz w:val="28"/>
                <w:szCs w:val="28"/>
              </w:rPr>
              <w:t xml:space="preserve"> 2</w:t>
            </w:r>
          </w:p>
        </w:tc>
        <w:tc>
          <w:tcPr>
            <w:tcW w:w="2693" w:type="dxa"/>
            <w:shd w:val="clear" w:color="auto" w:fill="92D050"/>
          </w:tcPr>
          <w:p w14:paraId="358BE333" w14:textId="77777777" w:rsidR="00F12955" w:rsidRPr="00F010EE" w:rsidRDefault="00F12955" w:rsidP="006767FD">
            <w:pPr>
              <w:keepNext/>
              <w:keepLines/>
              <w:autoSpaceDE w:val="0"/>
              <w:autoSpaceDN w:val="0"/>
              <w:adjustRightInd w:val="0"/>
              <w:spacing w:line="240" w:lineRule="atLeast"/>
              <w:ind w:left="50" w:right="35"/>
              <w:rPr>
                <w:rFonts w:ascii="Verdana" w:hAnsi="Verdana"/>
                <w:b/>
                <w:bCs/>
                <w:color w:val="000000"/>
                <w:sz w:val="28"/>
                <w:szCs w:val="28"/>
              </w:rPr>
            </w:pPr>
            <w:r w:rsidRPr="00F010EE">
              <w:rPr>
                <w:rFonts w:ascii="Verdana" w:hAnsi="Verdana"/>
                <w:b/>
                <w:bCs/>
                <w:color w:val="000000"/>
                <w:sz w:val="28"/>
                <w:szCs w:val="28"/>
              </w:rPr>
              <w:t>Kjøtt2 mm</w:t>
            </w:r>
          </w:p>
        </w:tc>
      </w:tr>
      <w:tr w:rsidR="00F12955" w:rsidRPr="00F010EE" w14:paraId="358BE339" w14:textId="77777777" w:rsidTr="00C35616">
        <w:tc>
          <w:tcPr>
            <w:tcW w:w="2128" w:type="dxa"/>
          </w:tcPr>
          <w:p w14:paraId="358BE335" w14:textId="77777777" w:rsidR="00F12955" w:rsidRPr="00F010EE" w:rsidRDefault="00F12955" w:rsidP="006767FD">
            <w:pPr>
              <w:keepNext/>
              <w:keepLines/>
              <w:autoSpaceDE w:val="0"/>
              <w:autoSpaceDN w:val="0"/>
              <w:adjustRightInd w:val="0"/>
              <w:spacing w:line="240" w:lineRule="atLeast"/>
              <w:ind w:left="53" w:right="38"/>
              <w:rPr>
                <w:rFonts w:ascii="Verdana" w:hAnsi="Verdana"/>
                <w:color w:val="000000"/>
                <w:sz w:val="28"/>
                <w:szCs w:val="28"/>
              </w:rPr>
            </w:pPr>
            <w:r w:rsidRPr="00F010EE">
              <w:rPr>
                <w:rFonts w:ascii="Verdana" w:hAnsi="Verdana"/>
                <w:color w:val="000000"/>
                <w:sz w:val="28"/>
                <w:szCs w:val="28"/>
              </w:rPr>
              <w:t>Optimalt:</w:t>
            </w:r>
          </w:p>
        </w:tc>
        <w:tc>
          <w:tcPr>
            <w:tcW w:w="2363" w:type="dxa"/>
          </w:tcPr>
          <w:p w14:paraId="358BE336" w14:textId="77777777" w:rsidR="00F12955" w:rsidRPr="00F010EE" w:rsidRDefault="00F12955" w:rsidP="006767FD">
            <w:pPr>
              <w:keepNext/>
              <w:keepLines/>
              <w:autoSpaceDE w:val="0"/>
              <w:autoSpaceDN w:val="0"/>
              <w:adjustRightInd w:val="0"/>
              <w:spacing w:line="240" w:lineRule="atLeast"/>
              <w:ind w:left="53" w:right="38"/>
              <w:rPr>
                <w:rFonts w:ascii="Verdana" w:hAnsi="Verdana"/>
                <w:color w:val="000000"/>
                <w:sz w:val="28"/>
                <w:szCs w:val="28"/>
              </w:rPr>
            </w:pPr>
            <w:r w:rsidRPr="00F010EE">
              <w:rPr>
                <w:rFonts w:ascii="Verdana" w:hAnsi="Verdana"/>
                <w:color w:val="000000"/>
                <w:sz w:val="28"/>
                <w:szCs w:val="28"/>
              </w:rPr>
              <w:t>10,0</w:t>
            </w:r>
            <w:r w:rsidR="00C35616">
              <w:rPr>
                <w:rFonts w:ascii="Verdana" w:hAnsi="Verdana"/>
                <w:color w:val="000000"/>
                <w:sz w:val="28"/>
                <w:szCs w:val="28"/>
              </w:rPr>
              <w:t xml:space="preserve"> </w:t>
            </w:r>
            <w:r w:rsidRPr="00F010EE">
              <w:rPr>
                <w:rFonts w:ascii="Verdana" w:hAnsi="Verdana"/>
                <w:color w:val="000000"/>
                <w:sz w:val="28"/>
                <w:szCs w:val="28"/>
              </w:rPr>
              <w:t>mm</w:t>
            </w:r>
          </w:p>
        </w:tc>
        <w:tc>
          <w:tcPr>
            <w:tcW w:w="2552" w:type="dxa"/>
          </w:tcPr>
          <w:p w14:paraId="358BE337" w14:textId="77777777" w:rsidR="00F12955" w:rsidRPr="00F010EE" w:rsidRDefault="00F12955" w:rsidP="006767FD">
            <w:pPr>
              <w:keepNext/>
              <w:keepLines/>
              <w:autoSpaceDE w:val="0"/>
              <w:autoSpaceDN w:val="0"/>
              <w:adjustRightInd w:val="0"/>
              <w:spacing w:line="240" w:lineRule="atLeast"/>
              <w:ind w:left="51" w:right="36"/>
              <w:rPr>
                <w:rFonts w:ascii="Verdana" w:hAnsi="Verdana"/>
                <w:color w:val="000000"/>
                <w:sz w:val="28"/>
                <w:szCs w:val="28"/>
              </w:rPr>
            </w:pPr>
            <w:r w:rsidRPr="00F010EE">
              <w:rPr>
                <w:rFonts w:ascii="Verdana" w:hAnsi="Verdana"/>
                <w:color w:val="000000"/>
                <w:sz w:val="28"/>
                <w:szCs w:val="28"/>
              </w:rPr>
              <w:t>20,0</w:t>
            </w:r>
            <w:r w:rsidR="00C35616">
              <w:rPr>
                <w:rFonts w:ascii="Verdana" w:hAnsi="Verdana"/>
                <w:color w:val="000000"/>
                <w:sz w:val="28"/>
                <w:szCs w:val="28"/>
              </w:rPr>
              <w:t xml:space="preserve"> </w:t>
            </w:r>
            <w:r w:rsidRPr="00F010EE">
              <w:rPr>
                <w:rFonts w:ascii="Verdana" w:hAnsi="Verdana"/>
                <w:color w:val="000000"/>
                <w:sz w:val="28"/>
                <w:szCs w:val="28"/>
              </w:rPr>
              <w:t>mm.</w:t>
            </w:r>
          </w:p>
        </w:tc>
        <w:tc>
          <w:tcPr>
            <w:tcW w:w="2693" w:type="dxa"/>
          </w:tcPr>
          <w:p w14:paraId="358BE338" w14:textId="77777777" w:rsidR="00F12955" w:rsidRPr="00F010EE" w:rsidRDefault="00F12955" w:rsidP="006767FD">
            <w:pPr>
              <w:keepNext/>
              <w:keepLines/>
              <w:autoSpaceDE w:val="0"/>
              <w:autoSpaceDN w:val="0"/>
              <w:adjustRightInd w:val="0"/>
              <w:spacing w:line="240" w:lineRule="atLeast"/>
              <w:ind w:left="50" w:right="35"/>
              <w:rPr>
                <w:rFonts w:ascii="Verdana" w:hAnsi="Verdana"/>
                <w:color w:val="000000"/>
                <w:sz w:val="28"/>
                <w:szCs w:val="28"/>
              </w:rPr>
            </w:pPr>
            <w:r w:rsidRPr="00F010EE">
              <w:rPr>
                <w:rFonts w:ascii="Verdana" w:hAnsi="Verdana"/>
                <w:color w:val="000000"/>
                <w:sz w:val="28"/>
                <w:szCs w:val="28"/>
              </w:rPr>
              <w:t>48,0</w:t>
            </w:r>
            <w:r w:rsidR="00C35616">
              <w:rPr>
                <w:rFonts w:ascii="Verdana" w:hAnsi="Verdana"/>
                <w:color w:val="000000"/>
                <w:sz w:val="28"/>
                <w:szCs w:val="28"/>
              </w:rPr>
              <w:t xml:space="preserve"> </w:t>
            </w:r>
            <w:r w:rsidRPr="00F010EE">
              <w:rPr>
                <w:rFonts w:ascii="Verdana" w:hAnsi="Verdana"/>
                <w:color w:val="000000"/>
                <w:sz w:val="28"/>
                <w:szCs w:val="28"/>
              </w:rPr>
              <w:t>mm</w:t>
            </w:r>
          </w:p>
        </w:tc>
      </w:tr>
      <w:tr w:rsidR="00F12955" w:rsidRPr="00F010EE" w14:paraId="358BE33E" w14:textId="77777777" w:rsidTr="00C35616">
        <w:tc>
          <w:tcPr>
            <w:tcW w:w="2128" w:type="dxa"/>
          </w:tcPr>
          <w:p w14:paraId="358BE33A" w14:textId="77777777" w:rsidR="00F12955" w:rsidRPr="00F010EE" w:rsidRDefault="00F12955" w:rsidP="006767FD">
            <w:pPr>
              <w:keepNext/>
              <w:keepLines/>
              <w:autoSpaceDE w:val="0"/>
              <w:autoSpaceDN w:val="0"/>
              <w:adjustRightInd w:val="0"/>
              <w:spacing w:line="240" w:lineRule="atLeast"/>
              <w:ind w:left="53" w:right="38"/>
              <w:rPr>
                <w:rFonts w:ascii="Verdana" w:hAnsi="Verdana"/>
                <w:color w:val="000000"/>
                <w:sz w:val="28"/>
                <w:szCs w:val="28"/>
              </w:rPr>
            </w:pPr>
            <w:r w:rsidRPr="00F010EE">
              <w:rPr>
                <w:rFonts w:ascii="Verdana" w:hAnsi="Verdana"/>
                <w:color w:val="000000"/>
                <w:sz w:val="28"/>
                <w:szCs w:val="28"/>
              </w:rPr>
              <w:t>Akseptabelt:</w:t>
            </w:r>
          </w:p>
        </w:tc>
        <w:tc>
          <w:tcPr>
            <w:tcW w:w="2363" w:type="dxa"/>
          </w:tcPr>
          <w:p w14:paraId="358BE33B" w14:textId="77777777" w:rsidR="00F12955" w:rsidRPr="00F010EE" w:rsidRDefault="00F12955" w:rsidP="006767FD">
            <w:pPr>
              <w:keepNext/>
              <w:keepLines/>
              <w:autoSpaceDE w:val="0"/>
              <w:autoSpaceDN w:val="0"/>
              <w:adjustRightInd w:val="0"/>
              <w:spacing w:line="240" w:lineRule="atLeast"/>
              <w:ind w:left="53" w:right="38"/>
              <w:rPr>
                <w:rFonts w:ascii="Verdana" w:hAnsi="Verdana"/>
                <w:color w:val="000000"/>
                <w:sz w:val="28"/>
                <w:szCs w:val="28"/>
              </w:rPr>
            </w:pPr>
            <w:r w:rsidRPr="00F010EE">
              <w:rPr>
                <w:rFonts w:ascii="Verdana" w:hAnsi="Verdana"/>
                <w:color w:val="000000"/>
                <w:sz w:val="28"/>
                <w:szCs w:val="28"/>
              </w:rPr>
              <w:t xml:space="preserve">9,8 – </w:t>
            </w:r>
            <w:smartTag w:uri="urn:schemas-microsoft-com:office:smarttags" w:element="metricconverter">
              <w:smartTagPr>
                <w:attr w:name="ProductID" w:val="10,2 mm"/>
              </w:smartTagPr>
              <w:r w:rsidRPr="00F010EE">
                <w:rPr>
                  <w:rFonts w:ascii="Verdana" w:hAnsi="Verdana"/>
                  <w:color w:val="000000"/>
                  <w:sz w:val="28"/>
                  <w:szCs w:val="28"/>
                </w:rPr>
                <w:t>10,2 mm</w:t>
              </w:r>
            </w:smartTag>
          </w:p>
        </w:tc>
        <w:tc>
          <w:tcPr>
            <w:tcW w:w="2552" w:type="dxa"/>
          </w:tcPr>
          <w:p w14:paraId="358BE33C" w14:textId="77777777" w:rsidR="00F12955" w:rsidRPr="00F010EE" w:rsidRDefault="00F12955" w:rsidP="006767FD">
            <w:pPr>
              <w:keepNext/>
              <w:keepLines/>
              <w:autoSpaceDE w:val="0"/>
              <w:autoSpaceDN w:val="0"/>
              <w:adjustRightInd w:val="0"/>
              <w:spacing w:line="240" w:lineRule="atLeast"/>
              <w:ind w:left="51" w:right="36"/>
              <w:rPr>
                <w:rFonts w:ascii="Verdana" w:hAnsi="Verdana"/>
                <w:color w:val="000000"/>
                <w:sz w:val="28"/>
                <w:szCs w:val="28"/>
              </w:rPr>
            </w:pPr>
            <w:r w:rsidRPr="00F010EE">
              <w:rPr>
                <w:rFonts w:ascii="Verdana" w:hAnsi="Verdana"/>
                <w:color w:val="000000"/>
                <w:sz w:val="28"/>
                <w:szCs w:val="28"/>
              </w:rPr>
              <w:t xml:space="preserve">19,8 – </w:t>
            </w:r>
            <w:smartTag w:uri="urn:schemas-microsoft-com:office:smarttags" w:element="metricconverter">
              <w:smartTagPr>
                <w:attr w:name="ProductID" w:val="20,2 mm"/>
              </w:smartTagPr>
              <w:r w:rsidRPr="00F010EE">
                <w:rPr>
                  <w:rFonts w:ascii="Verdana" w:hAnsi="Verdana"/>
                  <w:color w:val="000000"/>
                  <w:sz w:val="28"/>
                  <w:szCs w:val="28"/>
                </w:rPr>
                <w:t>20,2 mm</w:t>
              </w:r>
            </w:smartTag>
          </w:p>
        </w:tc>
        <w:tc>
          <w:tcPr>
            <w:tcW w:w="2693" w:type="dxa"/>
          </w:tcPr>
          <w:p w14:paraId="358BE33D" w14:textId="77777777" w:rsidR="00F12955" w:rsidRPr="00F010EE" w:rsidRDefault="00F12955" w:rsidP="006767FD">
            <w:pPr>
              <w:keepNext/>
              <w:keepLines/>
              <w:autoSpaceDE w:val="0"/>
              <w:autoSpaceDN w:val="0"/>
              <w:adjustRightInd w:val="0"/>
              <w:spacing w:line="240" w:lineRule="atLeast"/>
              <w:ind w:left="50" w:right="35"/>
              <w:rPr>
                <w:rFonts w:ascii="Verdana" w:hAnsi="Verdana"/>
                <w:color w:val="000000"/>
                <w:sz w:val="28"/>
                <w:szCs w:val="28"/>
              </w:rPr>
            </w:pPr>
            <w:r w:rsidRPr="00F010EE">
              <w:rPr>
                <w:rFonts w:ascii="Verdana" w:hAnsi="Verdana"/>
                <w:color w:val="000000"/>
                <w:sz w:val="28"/>
                <w:szCs w:val="28"/>
              </w:rPr>
              <w:t xml:space="preserve">47,8 – </w:t>
            </w:r>
            <w:smartTag w:uri="urn:schemas-microsoft-com:office:smarttags" w:element="metricconverter">
              <w:smartTagPr>
                <w:attr w:name="ProductID" w:val="48,2 mm"/>
              </w:smartTagPr>
              <w:r w:rsidRPr="00F010EE">
                <w:rPr>
                  <w:rFonts w:ascii="Verdana" w:hAnsi="Verdana"/>
                  <w:color w:val="000000"/>
                  <w:sz w:val="28"/>
                  <w:szCs w:val="28"/>
                </w:rPr>
                <w:t>48,2 mm</w:t>
              </w:r>
            </w:smartTag>
          </w:p>
        </w:tc>
      </w:tr>
    </w:tbl>
    <w:p w14:paraId="358BE33F" w14:textId="77777777" w:rsidR="00F12955" w:rsidRPr="00F010EE" w:rsidRDefault="00F12955" w:rsidP="00F12955">
      <w:pPr>
        <w:autoSpaceDE w:val="0"/>
        <w:autoSpaceDN w:val="0"/>
        <w:adjustRightInd w:val="0"/>
        <w:spacing w:line="240" w:lineRule="atLeast"/>
        <w:rPr>
          <w:rFonts w:ascii="Verdana" w:hAnsi="Verdana"/>
          <w:color w:val="000000"/>
          <w:sz w:val="28"/>
          <w:szCs w:val="28"/>
        </w:rPr>
      </w:pPr>
    </w:p>
    <w:p w14:paraId="358BE340" w14:textId="77777777" w:rsidR="00F12955" w:rsidRPr="00F010EE" w:rsidRDefault="00F12955" w:rsidP="00F12955">
      <w:pPr>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Etter godkjent testmåling er instrumentet klart til bruk. Godkjent måleresultat skal dokumenteres i internkontroll</w:t>
      </w:r>
      <w:r w:rsidR="00B42E1B">
        <w:rPr>
          <w:rFonts w:ascii="Verdana" w:hAnsi="Verdana"/>
          <w:color w:val="000000"/>
          <w:sz w:val="28"/>
          <w:szCs w:val="28"/>
        </w:rPr>
        <w:t>ens</w:t>
      </w:r>
      <w:r w:rsidRPr="00F010EE">
        <w:rPr>
          <w:rFonts w:ascii="Verdana" w:hAnsi="Verdana"/>
          <w:color w:val="000000"/>
          <w:sz w:val="28"/>
          <w:szCs w:val="28"/>
        </w:rPr>
        <w:t xml:space="preserve"> dagbok</w:t>
      </w:r>
      <w:r w:rsidR="00B42E1B">
        <w:rPr>
          <w:rFonts w:ascii="Verdana" w:hAnsi="Verdana"/>
          <w:color w:val="000000"/>
          <w:sz w:val="28"/>
          <w:szCs w:val="28"/>
        </w:rPr>
        <w:t>.</w:t>
      </w:r>
    </w:p>
    <w:p w14:paraId="358BE341" w14:textId="77777777" w:rsidR="00F12955" w:rsidRDefault="00F12955" w:rsidP="00F12955">
      <w:pPr>
        <w:autoSpaceDE w:val="0"/>
        <w:autoSpaceDN w:val="0"/>
        <w:adjustRightInd w:val="0"/>
        <w:spacing w:line="240" w:lineRule="atLeast"/>
        <w:rPr>
          <w:rFonts w:ascii="Verdana" w:hAnsi="Verdana"/>
          <w:color w:val="000000"/>
          <w:sz w:val="28"/>
          <w:szCs w:val="28"/>
        </w:rPr>
      </w:pPr>
    </w:p>
    <w:p w14:paraId="358BE342" w14:textId="1107B507" w:rsidR="00B42E1B" w:rsidRDefault="00B42E1B" w:rsidP="00F12955">
      <w:pPr>
        <w:autoSpaceDE w:val="0"/>
        <w:autoSpaceDN w:val="0"/>
        <w:adjustRightInd w:val="0"/>
        <w:spacing w:line="240" w:lineRule="atLeast"/>
        <w:rPr>
          <w:rFonts w:ascii="Verdana" w:hAnsi="Verdana"/>
          <w:color w:val="000000"/>
          <w:sz w:val="28"/>
          <w:szCs w:val="28"/>
        </w:rPr>
      </w:pPr>
    </w:p>
    <w:p w14:paraId="6FB887FC" w14:textId="77777777" w:rsidR="007D18B2" w:rsidRPr="00F010EE" w:rsidRDefault="007D18B2" w:rsidP="00F12955">
      <w:pPr>
        <w:autoSpaceDE w:val="0"/>
        <w:autoSpaceDN w:val="0"/>
        <w:adjustRightInd w:val="0"/>
        <w:spacing w:line="240" w:lineRule="atLeast"/>
        <w:rPr>
          <w:rFonts w:ascii="Verdana" w:hAnsi="Verdana"/>
          <w:color w:val="000000"/>
          <w:sz w:val="28"/>
          <w:szCs w:val="28"/>
        </w:rPr>
      </w:pPr>
    </w:p>
    <w:p w14:paraId="358BE343" w14:textId="77777777" w:rsidR="00980CCF" w:rsidRPr="00F010EE" w:rsidRDefault="00B42E1B" w:rsidP="00F12955">
      <w:pPr>
        <w:autoSpaceDE w:val="0"/>
        <w:autoSpaceDN w:val="0"/>
        <w:adjustRightInd w:val="0"/>
        <w:spacing w:line="240" w:lineRule="atLeast"/>
        <w:rPr>
          <w:rFonts w:ascii="Verdana" w:hAnsi="Verdana"/>
          <w:color w:val="000000"/>
          <w:sz w:val="28"/>
          <w:szCs w:val="28"/>
        </w:rPr>
      </w:pPr>
      <w:r w:rsidRPr="00B42E1B">
        <w:rPr>
          <w:rFonts w:ascii="Verdana" w:hAnsi="Verdana"/>
          <w:b/>
          <w:color w:val="000000"/>
          <w:sz w:val="28"/>
          <w:szCs w:val="28"/>
        </w:rPr>
        <w:t>4</w:t>
      </w:r>
      <w:r w:rsidR="00980CCF" w:rsidRPr="00B42E1B">
        <w:rPr>
          <w:rFonts w:ascii="Verdana" w:hAnsi="Verdana"/>
          <w:b/>
          <w:color w:val="000000"/>
          <w:sz w:val="28"/>
          <w:szCs w:val="28"/>
        </w:rPr>
        <w:t>.</w:t>
      </w:r>
      <w:r w:rsidRPr="00B42E1B">
        <w:rPr>
          <w:rFonts w:ascii="Verdana" w:hAnsi="Verdana"/>
          <w:b/>
          <w:color w:val="000000"/>
          <w:sz w:val="28"/>
          <w:szCs w:val="28"/>
        </w:rPr>
        <w:t>6</w:t>
      </w:r>
      <w:r w:rsidR="00980CCF" w:rsidRPr="00B42E1B">
        <w:rPr>
          <w:rFonts w:ascii="Verdana" w:hAnsi="Verdana"/>
          <w:b/>
          <w:color w:val="000000"/>
          <w:sz w:val="28"/>
          <w:szCs w:val="28"/>
        </w:rPr>
        <w:t xml:space="preserve"> Testmåling på slakteriterminal</w:t>
      </w:r>
    </w:p>
    <w:p w14:paraId="358BE344" w14:textId="77777777" w:rsidR="00980CCF" w:rsidRPr="00F010EE" w:rsidRDefault="00980CCF" w:rsidP="00F12955">
      <w:pPr>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 xml:space="preserve">Det er laget en rutine som hver morgen krever at det gjøres testmåling av GP instrument mot </w:t>
      </w:r>
      <w:proofErr w:type="spellStart"/>
      <w:r w:rsidRPr="00F010EE">
        <w:rPr>
          <w:rFonts w:ascii="Verdana" w:hAnsi="Verdana"/>
          <w:color w:val="000000"/>
          <w:sz w:val="28"/>
          <w:szCs w:val="28"/>
        </w:rPr>
        <w:t>testblokk</w:t>
      </w:r>
      <w:proofErr w:type="spellEnd"/>
      <w:r w:rsidRPr="00F010EE">
        <w:rPr>
          <w:rFonts w:ascii="Verdana" w:hAnsi="Verdana"/>
          <w:color w:val="000000"/>
          <w:sz w:val="28"/>
          <w:szCs w:val="28"/>
        </w:rPr>
        <w:t xml:space="preserve">, hvor registreringene gjøres på slakteriterminalen. Det er laget en dialog på terminalen i det </w:t>
      </w:r>
      <w:r w:rsidRPr="00F010EE">
        <w:rPr>
          <w:rFonts w:ascii="Verdana" w:hAnsi="Verdana"/>
          <w:color w:val="000000"/>
          <w:sz w:val="28"/>
          <w:szCs w:val="28"/>
          <w:u w:val="single"/>
        </w:rPr>
        <w:t>første</w:t>
      </w:r>
      <w:r w:rsidRPr="00F010EE">
        <w:rPr>
          <w:rFonts w:ascii="Verdana" w:hAnsi="Verdana"/>
          <w:color w:val="000000"/>
          <w:sz w:val="28"/>
          <w:szCs w:val="28"/>
        </w:rPr>
        <w:t xml:space="preserve"> klass</w:t>
      </w:r>
      <w:r w:rsidR="002E2D66" w:rsidRPr="00F010EE">
        <w:rPr>
          <w:rFonts w:ascii="Verdana" w:hAnsi="Verdana"/>
          <w:color w:val="000000"/>
          <w:sz w:val="28"/>
          <w:szCs w:val="28"/>
        </w:rPr>
        <w:t xml:space="preserve">ifisør logger seg på terminalen hver dag. Det tas </w:t>
      </w:r>
      <w:r w:rsidR="00D85407" w:rsidRPr="00F010EE">
        <w:rPr>
          <w:rFonts w:ascii="Verdana" w:hAnsi="Verdana"/>
          <w:color w:val="000000"/>
          <w:sz w:val="28"/>
          <w:szCs w:val="28"/>
        </w:rPr>
        <w:t xml:space="preserve">to testmålinger på </w:t>
      </w:r>
      <w:proofErr w:type="spellStart"/>
      <w:r w:rsidR="00D85407" w:rsidRPr="00F010EE">
        <w:rPr>
          <w:rFonts w:ascii="Verdana" w:hAnsi="Verdana"/>
          <w:color w:val="000000"/>
          <w:sz w:val="28"/>
          <w:szCs w:val="28"/>
        </w:rPr>
        <w:t>testblokken</w:t>
      </w:r>
      <w:proofErr w:type="spellEnd"/>
      <w:r w:rsidR="00D85407" w:rsidRPr="00F010EE">
        <w:rPr>
          <w:rFonts w:ascii="Verdana" w:hAnsi="Verdana"/>
          <w:color w:val="000000"/>
          <w:sz w:val="28"/>
          <w:szCs w:val="28"/>
        </w:rPr>
        <w:t>. (1) Første test er mot blokkens område på 10 millimeter. (2) Deretter testes det mot blokkens område på 20 og 48 millimeter. Akseptable v</w:t>
      </w:r>
      <w:r w:rsidR="00C35616">
        <w:rPr>
          <w:rFonts w:ascii="Verdana" w:hAnsi="Verdana"/>
          <w:color w:val="000000"/>
          <w:sz w:val="28"/>
          <w:szCs w:val="28"/>
        </w:rPr>
        <w:t>erdier er angitt på punkt 5.</w:t>
      </w:r>
    </w:p>
    <w:p w14:paraId="358BE345" w14:textId="77777777" w:rsidR="00D85407" w:rsidRPr="00F010EE" w:rsidRDefault="00D85407" w:rsidP="00F12955">
      <w:pPr>
        <w:autoSpaceDE w:val="0"/>
        <w:autoSpaceDN w:val="0"/>
        <w:adjustRightInd w:val="0"/>
        <w:spacing w:line="240" w:lineRule="atLeast"/>
        <w:rPr>
          <w:rFonts w:ascii="Verdana" w:hAnsi="Verdana"/>
          <w:color w:val="000000"/>
          <w:sz w:val="28"/>
          <w:szCs w:val="28"/>
        </w:rPr>
      </w:pPr>
    </w:p>
    <w:p w14:paraId="358BE346" w14:textId="77777777" w:rsidR="00D85407" w:rsidRPr="00F010EE" w:rsidRDefault="00D85407" w:rsidP="00F12955">
      <w:pPr>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Datastreng som produseres har følgende format:</w:t>
      </w:r>
    </w:p>
    <w:p w14:paraId="358BE347" w14:textId="77777777" w:rsidR="00D85407" w:rsidRPr="00F010EE" w:rsidRDefault="00D85407" w:rsidP="00D85407">
      <w:pPr>
        <w:autoSpaceDE w:val="0"/>
        <w:autoSpaceDN w:val="0"/>
        <w:adjustRightInd w:val="0"/>
        <w:spacing w:line="240" w:lineRule="atLeast"/>
        <w:rPr>
          <w:rFonts w:ascii="Verdana" w:hAnsi="Verdana"/>
          <w:b/>
          <w:bCs/>
          <w:color w:val="000000"/>
          <w:sz w:val="28"/>
          <w:szCs w:val="28"/>
        </w:rPr>
      </w:pPr>
    </w:p>
    <w:p w14:paraId="358BE348" w14:textId="77777777" w:rsidR="002D7B8C" w:rsidRDefault="002D7B8C">
      <w:pPr>
        <w:rPr>
          <w:rFonts w:ascii="Verdana" w:hAnsi="Verdana"/>
          <w:b/>
          <w:bCs/>
          <w:color w:val="000000"/>
          <w:sz w:val="28"/>
          <w:szCs w:val="28"/>
        </w:rPr>
      </w:pPr>
      <w:r>
        <w:rPr>
          <w:rFonts w:ascii="Verdana" w:hAnsi="Verdana"/>
          <w:b/>
          <w:bCs/>
          <w:color w:val="000000"/>
          <w:sz w:val="28"/>
          <w:szCs w:val="28"/>
        </w:rPr>
        <w:br w:type="page"/>
      </w:r>
    </w:p>
    <w:p w14:paraId="358BE349" w14:textId="77777777" w:rsidR="00D85407" w:rsidRPr="00F010EE" w:rsidRDefault="00D85407" w:rsidP="00D85407">
      <w:pPr>
        <w:autoSpaceDE w:val="0"/>
        <w:autoSpaceDN w:val="0"/>
        <w:adjustRightInd w:val="0"/>
        <w:spacing w:line="240" w:lineRule="atLeast"/>
        <w:rPr>
          <w:rFonts w:ascii="Verdana" w:hAnsi="Verdana"/>
          <w:b/>
          <w:bCs/>
          <w:color w:val="000000"/>
          <w:sz w:val="28"/>
          <w:szCs w:val="28"/>
        </w:rPr>
      </w:pPr>
      <w:r w:rsidRPr="00F010EE">
        <w:rPr>
          <w:rFonts w:ascii="Verdana" w:hAnsi="Verdana"/>
          <w:b/>
          <w:bCs/>
          <w:color w:val="000000"/>
          <w:sz w:val="28"/>
          <w:szCs w:val="28"/>
        </w:rPr>
        <w:lastRenderedPageBreak/>
        <w:t xml:space="preserve">Strekkode nr. 1: </w:t>
      </w:r>
    </w:p>
    <w:tbl>
      <w:tblPr>
        <w:tblW w:w="965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576"/>
        <w:gridCol w:w="2733"/>
        <w:gridCol w:w="3845"/>
        <w:gridCol w:w="1501"/>
      </w:tblGrid>
      <w:tr w:rsidR="00D85407" w:rsidRPr="00F010EE" w14:paraId="358BE34E" w14:textId="77777777" w:rsidTr="00C35616">
        <w:tc>
          <w:tcPr>
            <w:tcW w:w="1576" w:type="dxa"/>
            <w:shd w:val="clear" w:color="auto" w:fill="92D050"/>
          </w:tcPr>
          <w:p w14:paraId="358BE34A" w14:textId="77777777" w:rsidR="00D85407" w:rsidRPr="00C35616" w:rsidRDefault="00D85407" w:rsidP="00DA5645">
            <w:pPr>
              <w:keepNext/>
              <w:keepLines/>
              <w:autoSpaceDE w:val="0"/>
              <w:autoSpaceDN w:val="0"/>
              <w:adjustRightInd w:val="0"/>
              <w:spacing w:line="240" w:lineRule="atLeast"/>
              <w:ind w:left="60" w:right="45"/>
              <w:rPr>
                <w:rFonts w:ascii="Verdana" w:hAnsi="Verdana"/>
                <w:b/>
                <w:bCs/>
                <w:color w:val="000000"/>
              </w:rPr>
            </w:pPr>
            <w:r w:rsidRPr="00C35616">
              <w:rPr>
                <w:rFonts w:ascii="Verdana" w:hAnsi="Verdana"/>
                <w:b/>
                <w:bCs/>
                <w:color w:val="000000"/>
              </w:rPr>
              <w:t>Posisjon</w:t>
            </w:r>
          </w:p>
        </w:tc>
        <w:tc>
          <w:tcPr>
            <w:tcW w:w="2733" w:type="dxa"/>
            <w:shd w:val="clear" w:color="auto" w:fill="92D050"/>
          </w:tcPr>
          <w:p w14:paraId="358BE34B" w14:textId="77777777" w:rsidR="00D85407" w:rsidRPr="00C35616" w:rsidRDefault="00D85407" w:rsidP="00DA5645">
            <w:pPr>
              <w:keepNext/>
              <w:keepLines/>
              <w:autoSpaceDE w:val="0"/>
              <w:autoSpaceDN w:val="0"/>
              <w:adjustRightInd w:val="0"/>
              <w:spacing w:line="240" w:lineRule="atLeast"/>
              <w:ind w:left="43" w:right="28"/>
              <w:rPr>
                <w:rFonts w:ascii="Verdana" w:hAnsi="Verdana"/>
                <w:b/>
                <w:bCs/>
                <w:color w:val="000000"/>
              </w:rPr>
            </w:pPr>
            <w:r w:rsidRPr="00C35616">
              <w:rPr>
                <w:rFonts w:ascii="Verdana" w:hAnsi="Verdana"/>
                <w:b/>
                <w:bCs/>
                <w:color w:val="000000"/>
              </w:rPr>
              <w:t>Strekkode 1</w:t>
            </w:r>
          </w:p>
        </w:tc>
        <w:tc>
          <w:tcPr>
            <w:tcW w:w="3845" w:type="dxa"/>
            <w:shd w:val="clear" w:color="auto" w:fill="92D050"/>
          </w:tcPr>
          <w:p w14:paraId="358BE34C" w14:textId="77777777" w:rsidR="00D85407" w:rsidRPr="00C35616" w:rsidRDefault="00D85407" w:rsidP="00DA5645">
            <w:pPr>
              <w:autoSpaceDE w:val="0"/>
              <w:autoSpaceDN w:val="0"/>
              <w:adjustRightInd w:val="0"/>
              <w:rPr>
                <w:rFonts w:ascii="Verdana" w:hAnsi="Verdana"/>
                <w:b/>
                <w:bCs/>
                <w:color w:val="000000"/>
              </w:rPr>
            </w:pPr>
            <w:r w:rsidRPr="00C35616">
              <w:rPr>
                <w:rFonts w:ascii="Verdana" w:hAnsi="Verdana"/>
                <w:b/>
                <w:bCs/>
                <w:color w:val="000000"/>
              </w:rPr>
              <w:t>Verdi i feltet</w:t>
            </w:r>
          </w:p>
        </w:tc>
        <w:tc>
          <w:tcPr>
            <w:tcW w:w="1501" w:type="dxa"/>
            <w:shd w:val="clear" w:color="auto" w:fill="92D050"/>
          </w:tcPr>
          <w:p w14:paraId="358BE34D" w14:textId="77777777" w:rsidR="00D85407" w:rsidRPr="00C35616" w:rsidRDefault="00D85407" w:rsidP="00DA5645">
            <w:pPr>
              <w:autoSpaceDE w:val="0"/>
              <w:autoSpaceDN w:val="0"/>
              <w:adjustRightInd w:val="0"/>
              <w:rPr>
                <w:rFonts w:ascii="Verdana" w:hAnsi="Verdana"/>
                <w:b/>
                <w:bCs/>
                <w:color w:val="000000"/>
              </w:rPr>
            </w:pPr>
            <w:r w:rsidRPr="00C35616">
              <w:rPr>
                <w:rFonts w:ascii="Verdana" w:hAnsi="Verdana"/>
                <w:b/>
                <w:bCs/>
                <w:color w:val="000000"/>
              </w:rPr>
              <w:t>Format</w:t>
            </w:r>
          </w:p>
        </w:tc>
      </w:tr>
      <w:tr w:rsidR="00D85407" w:rsidRPr="00F010EE" w14:paraId="358BE353" w14:textId="77777777" w:rsidTr="00C35616">
        <w:tc>
          <w:tcPr>
            <w:tcW w:w="1576" w:type="dxa"/>
          </w:tcPr>
          <w:p w14:paraId="358BE34F" w14:textId="77777777" w:rsidR="00D85407" w:rsidRPr="00C35616" w:rsidRDefault="00D85407" w:rsidP="00DA5645">
            <w:pPr>
              <w:keepNext/>
              <w:keepLines/>
              <w:autoSpaceDE w:val="0"/>
              <w:autoSpaceDN w:val="0"/>
              <w:adjustRightInd w:val="0"/>
              <w:spacing w:line="240" w:lineRule="atLeast"/>
              <w:ind w:left="60" w:right="45"/>
              <w:rPr>
                <w:rFonts w:ascii="Verdana" w:hAnsi="Verdana"/>
                <w:color w:val="000000"/>
              </w:rPr>
            </w:pPr>
            <w:r w:rsidRPr="00C35616">
              <w:rPr>
                <w:rFonts w:ascii="Verdana" w:hAnsi="Verdana"/>
                <w:color w:val="000000"/>
              </w:rPr>
              <w:t xml:space="preserve">  1</w:t>
            </w:r>
          </w:p>
        </w:tc>
        <w:tc>
          <w:tcPr>
            <w:tcW w:w="2733" w:type="dxa"/>
          </w:tcPr>
          <w:p w14:paraId="358BE350" w14:textId="77777777" w:rsidR="00D85407" w:rsidRPr="00C35616" w:rsidRDefault="00D85407" w:rsidP="00DA5645">
            <w:pPr>
              <w:keepNext/>
              <w:keepLines/>
              <w:autoSpaceDE w:val="0"/>
              <w:autoSpaceDN w:val="0"/>
              <w:adjustRightInd w:val="0"/>
              <w:spacing w:line="240" w:lineRule="atLeast"/>
              <w:ind w:left="43" w:right="28"/>
              <w:rPr>
                <w:rFonts w:ascii="Verdana" w:hAnsi="Verdana"/>
                <w:color w:val="000000"/>
              </w:rPr>
            </w:pPr>
            <w:r w:rsidRPr="00C35616">
              <w:rPr>
                <w:rFonts w:ascii="Verdana" w:hAnsi="Verdana"/>
                <w:color w:val="000000"/>
              </w:rPr>
              <w:t>Tolkingskode=1</w:t>
            </w:r>
          </w:p>
        </w:tc>
        <w:tc>
          <w:tcPr>
            <w:tcW w:w="3845" w:type="dxa"/>
          </w:tcPr>
          <w:p w14:paraId="358BE351" w14:textId="77777777" w:rsidR="00D85407" w:rsidRPr="00C35616" w:rsidRDefault="00D85407" w:rsidP="00DA5645">
            <w:pPr>
              <w:autoSpaceDE w:val="0"/>
              <w:autoSpaceDN w:val="0"/>
              <w:adjustRightInd w:val="0"/>
              <w:rPr>
                <w:rFonts w:ascii="Verdana" w:hAnsi="Verdana"/>
                <w:color w:val="000000"/>
              </w:rPr>
            </w:pPr>
            <w:r w:rsidRPr="00C35616">
              <w:rPr>
                <w:rFonts w:ascii="Verdana" w:hAnsi="Verdana"/>
                <w:color w:val="000000"/>
              </w:rPr>
              <w:t>Tallet 1</w:t>
            </w:r>
          </w:p>
        </w:tc>
        <w:tc>
          <w:tcPr>
            <w:tcW w:w="1501" w:type="dxa"/>
          </w:tcPr>
          <w:p w14:paraId="358BE352" w14:textId="77777777" w:rsidR="00D85407" w:rsidRPr="00C35616" w:rsidRDefault="00D85407" w:rsidP="00DA5645">
            <w:pPr>
              <w:autoSpaceDE w:val="0"/>
              <w:autoSpaceDN w:val="0"/>
              <w:adjustRightInd w:val="0"/>
              <w:rPr>
                <w:rFonts w:ascii="Verdana" w:hAnsi="Verdana"/>
                <w:color w:val="000000"/>
              </w:rPr>
            </w:pPr>
          </w:p>
        </w:tc>
      </w:tr>
      <w:tr w:rsidR="00D85407" w:rsidRPr="00F010EE" w14:paraId="358BE358" w14:textId="77777777" w:rsidTr="00C35616">
        <w:tc>
          <w:tcPr>
            <w:tcW w:w="1576" w:type="dxa"/>
          </w:tcPr>
          <w:p w14:paraId="358BE354" w14:textId="77777777" w:rsidR="00D85407" w:rsidRPr="00C35616" w:rsidRDefault="00D85407" w:rsidP="00DA5645">
            <w:pPr>
              <w:keepNext/>
              <w:keepLines/>
              <w:autoSpaceDE w:val="0"/>
              <w:autoSpaceDN w:val="0"/>
              <w:adjustRightInd w:val="0"/>
              <w:spacing w:line="240" w:lineRule="atLeast"/>
              <w:ind w:left="60" w:right="45"/>
              <w:rPr>
                <w:rFonts w:ascii="Verdana" w:hAnsi="Verdana"/>
                <w:color w:val="000000"/>
              </w:rPr>
            </w:pPr>
            <w:r w:rsidRPr="00C35616">
              <w:rPr>
                <w:rFonts w:ascii="Verdana" w:hAnsi="Verdana"/>
                <w:color w:val="000000"/>
              </w:rPr>
              <w:t xml:space="preserve">  2  -  4</w:t>
            </w:r>
          </w:p>
        </w:tc>
        <w:tc>
          <w:tcPr>
            <w:tcW w:w="2733" w:type="dxa"/>
          </w:tcPr>
          <w:p w14:paraId="358BE355" w14:textId="77777777" w:rsidR="00D85407" w:rsidRPr="00C35616" w:rsidRDefault="00D85407" w:rsidP="00DA5645">
            <w:pPr>
              <w:keepNext/>
              <w:keepLines/>
              <w:autoSpaceDE w:val="0"/>
              <w:autoSpaceDN w:val="0"/>
              <w:adjustRightInd w:val="0"/>
              <w:spacing w:line="240" w:lineRule="atLeast"/>
              <w:ind w:left="43" w:right="28"/>
              <w:rPr>
                <w:rFonts w:ascii="Verdana" w:hAnsi="Verdana"/>
                <w:color w:val="000000"/>
              </w:rPr>
            </w:pPr>
            <w:r w:rsidRPr="00C35616">
              <w:rPr>
                <w:rFonts w:ascii="Verdana" w:hAnsi="Verdana"/>
                <w:color w:val="000000"/>
              </w:rPr>
              <w:t>EFTA nummer</w:t>
            </w:r>
          </w:p>
        </w:tc>
        <w:tc>
          <w:tcPr>
            <w:tcW w:w="3845" w:type="dxa"/>
          </w:tcPr>
          <w:p w14:paraId="358BE356" w14:textId="77777777" w:rsidR="00D85407" w:rsidRPr="00C35616" w:rsidRDefault="00D85407" w:rsidP="00DA5645">
            <w:pPr>
              <w:autoSpaceDE w:val="0"/>
              <w:autoSpaceDN w:val="0"/>
              <w:adjustRightInd w:val="0"/>
              <w:rPr>
                <w:rFonts w:ascii="Verdana" w:hAnsi="Verdana"/>
                <w:color w:val="000000"/>
              </w:rPr>
            </w:pPr>
            <w:r w:rsidRPr="00C35616">
              <w:rPr>
                <w:rFonts w:ascii="Verdana" w:hAnsi="Verdana"/>
                <w:color w:val="000000"/>
              </w:rPr>
              <w:t>Slakteriets EFTA nummer</w:t>
            </w:r>
          </w:p>
        </w:tc>
        <w:tc>
          <w:tcPr>
            <w:tcW w:w="1501" w:type="dxa"/>
          </w:tcPr>
          <w:p w14:paraId="358BE357" w14:textId="77777777" w:rsidR="00D85407" w:rsidRPr="00C35616" w:rsidRDefault="00D85407" w:rsidP="00DA5645">
            <w:pPr>
              <w:autoSpaceDE w:val="0"/>
              <w:autoSpaceDN w:val="0"/>
              <w:adjustRightInd w:val="0"/>
              <w:rPr>
                <w:rFonts w:ascii="Verdana" w:hAnsi="Verdana"/>
                <w:color w:val="000000"/>
              </w:rPr>
            </w:pPr>
            <w:r w:rsidRPr="00C35616">
              <w:rPr>
                <w:rFonts w:ascii="Verdana" w:hAnsi="Verdana"/>
                <w:color w:val="000000"/>
              </w:rPr>
              <w:t>3.0</w:t>
            </w:r>
          </w:p>
        </w:tc>
      </w:tr>
      <w:tr w:rsidR="00D85407" w:rsidRPr="00F010EE" w14:paraId="358BE35D" w14:textId="77777777" w:rsidTr="00C35616">
        <w:tc>
          <w:tcPr>
            <w:tcW w:w="1576" w:type="dxa"/>
          </w:tcPr>
          <w:p w14:paraId="358BE359" w14:textId="77777777" w:rsidR="00D85407" w:rsidRPr="00C35616" w:rsidRDefault="00D85407" w:rsidP="00DA5645">
            <w:pPr>
              <w:keepNext/>
              <w:keepLines/>
              <w:autoSpaceDE w:val="0"/>
              <w:autoSpaceDN w:val="0"/>
              <w:adjustRightInd w:val="0"/>
              <w:spacing w:line="240" w:lineRule="atLeast"/>
              <w:ind w:left="60" w:right="45"/>
              <w:rPr>
                <w:rFonts w:ascii="Verdana" w:hAnsi="Verdana"/>
                <w:color w:val="000000"/>
              </w:rPr>
            </w:pPr>
            <w:r w:rsidRPr="00C35616">
              <w:rPr>
                <w:rFonts w:ascii="Verdana" w:hAnsi="Verdana"/>
                <w:color w:val="000000"/>
              </w:rPr>
              <w:t xml:space="preserve">  5 - 10 </w:t>
            </w:r>
          </w:p>
        </w:tc>
        <w:tc>
          <w:tcPr>
            <w:tcW w:w="2733" w:type="dxa"/>
          </w:tcPr>
          <w:p w14:paraId="358BE35A" w14:textId="77777777" w:rsidR="00D85407" w:rsidRPr="00C35616" w:rsidRDefault="00D85407" w:rsidP="00DA5645">
            <w:pPr>
              <w:keepNext/>
              <w:keepLines/>
              <w:autoSpaceDE w:val="0"/>
              <w:autoSpaceDN w:val="0"/>
              <w:adjustRightInd w:val="0"/>
              <w:spacing w:line="240" w:lineRule="atLeast"/>
              <w:ind w:left="43" w:right="28"/>
              <w:rPr>
                <w:rFonts w:ascii="Verdana" w:hAnsi="Verdana"/>
                <w:color w:val="000000"/>
              </w:rPr>
            </w:pPr>
            <w:r w:rsidRPr="00C35616">
              <w:rPr>
                <w:rFonts w:ascii="Verdana" w:hAnsi="Verdana"/>
                <w:color w:val="000000"/>
              </w:rPr>
              <w:t>Skrottnummer</w:t>
            </w:r>
          </w:p>
        </w:tc>
        <w:tc>
          <w:tcPr>
            <w:tcW w:w="3845" w:type="dxa"/>
          </w:tcPr>
          <w:p w14:paraId="358BE35B" w14:textId="77777777" w:rsidR="00D85407" w:rsidRPr="00C35616" w:rsidRDefault="00D85407" w:rsidP="00DA5645">
            <w:pPr>
              <w:autoSpaceDE w:val="0"/>
              <w:autoSpaceDN w:val="0"/>
              <w:adjustRightInd w:val="0"/>
              <w:rPr>
                <w:rFonts w:ascii="Verdana" w:hAnsi="Verdana"/>
                <w:color w:val="000000"/>
              </w:rPr>
            </w:pPr>
            <w:r w:rsidRPr="00C35616">
              <w:rPr>
                <w:rFonts w:ascii="Verdana" w:hAnsi="Verdana"/>
                <w:color w:val="000000"/>
              </w:rPr>
              <w:t>6 nitall</w:t>
            </w:r>
          </w:p>
        </w:tc>
        <w:tc>
          <w:tcPr>
            <w:tcW w:w="1501" w:type="dxa"/>
          </w:tcPr>
          <w:p w14:paraId="358BE35C" w14:textId="77777777" w:rsidR="00D85407" w:rsidRPr="00C35616" w:rsidRDefault="00D85407" w:rsidP="00DA5645">
            <w:pPr>
              <w:autoSpaceDE w:val="0"/>
              <w:autoSpaceDN w:val="0"/>
              <w:adjustRightInd w:val="0"/>
              <w:rPr>
                <w:rFonts w:ascii="Verdana" w:hAnsi="Verdana"/>
                <w:color w:val="000000"/>
              </w:rPr>
            </w:pPr>
            <w:r w:rsidRPr="00C35616">
              <w:rPr>
                <w:rFonts w:ascii="Verdana" w:hAnsi="Verdana"/>
                <w:color w:val="000000"/>
              </w:rPr>
              <w:t>6.0</w:t>
            </w:r>
          </w:p>
        </w:tc>
      </w:tr>
      <w:tr w:rsidR="00D85407" w:rsidRPr="00F010EE" w14:paraId="358BE362" w14:textId="77777777" w:rsidTr="00C35616">
        <w:tc>
          <w:tcPr>
            <w:tcW w:w="1576" w:type="dxa"/>
          </w:tcPr>
          <w:p w14:paraId="358BE35E" w14:textId="77777777" w:rsidR="00D85407" w:rsidRPr="00C35616" w:rsidRDefault="00D85407" w:rsidP="00DA5645">
            <w:pPr>
              <w:keepNext/>
              <w:keepLines/>
              <w:autoSpaceDE w:val="0"/>
              <w:autoSpaceDN w:val="0"/>
              <w:adjustRightInd w:val="0"/>
              <w:spacing w:line="240" w:lineRule="atLeast"/>
              <w:ind w:left="60" w:right="45"/>
              <w:rPr>
                <w:rFonts w:ascii="Verdana" w:hAnsi="Verdana"/>
                <w:color w:val="000000"/>
              </w:rPr>
            </w:pPr>
            <w:r w:rsidRPr="00C35616">
              <w:rPr>
                <w:rFonts w:ascii="Verdana" w:hAnsi="Verdana"/>
                <w:color w:val="000000"/>
              </w:rPr>
              <w:t>11 - 16</w:t>
            </w:r>
          </w:p>
        </w:tc>
        <w:tc>
          <w:tcPr>
            <w:tcW w:w="2733" w:type="dxa"/>
          </w:tcPr>
          <w:p w14:paraId="358BE35F" w14:textId="77777777" w:rsidR="00D85407" w:rsidRPr="00C35616" w:rsidRDefault="00D85407" w:rsidP="00DA5645">
            <w:pPr>
              <w:keepNext/>
              <w:keepLines/>
              <w:autoSpaceDE w:val="0"/>
              <w:autoSpaceDN w:val="0"/>
              <w:adjustRightInd w:val="0"/>
              <w:spacing w:line="240" w:lineRule="atLeast"/>
              <w:ind w:left="43" w:right="28"/>
              <w:rPr>
                <w:rFonts w:ascii="Verdana" w:hAnsi="Verdana"/>
                <w:color w:val="000000"/>
              </w:rPr>
            </w:pPr>
            <w:r w:rsidRPr="00C35616">
              <w:rPr>
                <w:rFonts w:ascii="Verdana" w:hAnsi="Verdana"/>
                <w:color w:val="000000"/>
              </w:rPr>
              <w:t>Varenummer</w:t>
            </w:r>
          </w:p>
        </w:tc>
        <w:tc>
          <w:tcPr>
            <w:tcW w:w="3845" w:type="dxa"/>
          </w:tcPr>
          <w:p w14:paraId="358BE360" w14:textId="77777777" w:rsidR="00D85407" w:rsidRPr="00C35616" w:rsidRDefault="00933EE8" w:rsidP="00DA5645">
            <w:pPr>
              <w:autoSpaceDE w:val="0"/>
              <w:autoSpaceDN w:val="0"/>
              <w:adjustRightInd w:val="0"/>
              <w:rPr>
                <w:rFonts w:ascii="Verdana" w:hAnsi="Verdana"/>
                <w:color w:val="000000"/>
              </w:rPr>
            </w:pPr>
            <w:r w:rsidRPr="00C35616">
              <w:rPr>
                <w:rFonts w:ascii="Verdana" w:hAnsi="Verdana"/>
                <w:color w:val="000000"/>
              </w:rPr>
              <w:t>Varenummer ut fra kjøtt%</w:t>
            </w:r>
          </w:p>
        </w:tc>
        <w:tc>
          <w:tcPr>
            <w:tcW w:w="1501" w:type="dxa"/>
          </w:tcPr>
          <w:p w14:paraId="358BE361" w14:textId="77777777" w:rsidR="00D85407" w:rsidRPr="00C35616" w:rsidRDefault="00D85407" w:rsidP="00DA5645">
            <w:pPr>
              <w:autoSpaceDE w:val="0"/>
              <w:autoSpaceDN w:val="0"/>
              <w:adjustRightInd w:val="0"/>
              <w:rPr>
                <w:rFonts w:ascii="Verdana" w:hAnsi="Verdana"/>
                <w:color w:val="000000"/>
              </w:rPr>
            </w:pPr>
            <w:r w:rsidRPr="00C35616">
              <w:rPr>
                <w:rFonts w:ascii="Verdana" w:hAnsi="Verdana"/>
                <w:color w:val="000000"/>
              </w:rPr>
              <w:t>6.0</w:t>
            </w:r>
          </w:p>
        </w:tc>
      </w:tr>
      <w:tr w:rsidR="00D85407" w:rsidRPr="00F010EE" w14:paraId="358BE367" w14:textId="77777777" w:rsidTr="00C35616">
        <w:tc>
          <w:tcPr>
            <w:tcW w:w="1576" w:type="dxa"/>
          </w:tcPr>
          <w:p w14:paraId="358BE363" w14:textId="77777777" w:rsidR="00D85407" w:rsidRPr="00C35616" w:rsidRDefault="00D85407" w:rsidP="00DA5645">
            <w:pPr>
              <w:keepNext/>
              <w:keepLines/>
              <w:autoSpaceDE w:val="0"/>
              <w:autoSpaceDN w:val="0"/>
              <w:adjustRightInd w:val="0"/>
              <w:spacing w:line="240" w:lineRule="atLeast"/>
              <w:ind w:left="60" w:right="45"/>
              <w:rPr>
                <w:rFonts w:ascii="Verdana" w:hAnsi="Verdana"/>
                <w:color w:val="000000"/>
              </w:rPr>
            </w:pPr>
            <w:r w:rsidRPr="00C35616">
              <w:rPr>
                <w:rFonts w:ascii="Verdana" w:hAnsi="Verdana"/>
                <w:color w:val="000000"/>
              </w:rPr>
              <w:t>17 - 18</w:t>
            </w:r>
          </w:p>
        </w:tc>
        <w:tc>
          <w:tcPr>
            <w:tcW w:w="2733" w:type="dxa"/>
          </w:tcPr>
          <w:p w14:paraId="358BE364" w14:textId="77777777" w:rsidR="00D85407" w:rsidRPr="00C35616" w:rsidRDefault="00D85407" w:rsidP="00DA5645">
            <w:pPr>
              <w:keepNext/>
              <w:keepLines/>
              <w:autoSpaceDE w:val="0"/>
              <w:autoSpaceDN w:val="0"/>
              <w:adjustRightInd w:val="0"/>
              <w:spacing w:line="240" w:lineRule="atLeast"/>
              <w:ind w:left="43" w:right="28"/>
              <w:rPr>
                <w:rFonts w:ascii="Verdana" w:hAnsi="Verdana"/>
                <w:color w:val="000000"/>
              </w:rPr>
            </w:pPr>
            <w:r w:rsidRPr="00C35616">
              <w:rPr>
                <w:rFonts w:ascii="Verdana" w:hAnsi="Verdana"/>
                <w:color w:val="000000"/>
              </w:rPr>
              <w:t>Fettgruppe</w:t>
            </w:r>
          </w:p>
        </w:tc>
        <w:tc>
          <w:tcPr>
            <w:tcW w:w="3845" w:type="dxa"/>
          </w:tcPr>
          <w:p w14:paraId="358BE365" w14:textId="77777777" w:rsidR="00D85407" w:rsidRPr="00C35616" w:rsidRDefault="00933EE8" w:rsidP="00DA5645">
            <w:pPr>
              <w:autoSpaceDE w:val="0"/>
              <w:autoSpaceDN w:val="0"/>
              <w:adjustRightInd w:val="0"/>
              <w:rPr>
                <w:rFonts w:ascii="Verdana" w:hAnsi="Verdana"/>
                <w:color w:val="000000"/>
              </w:rPr>
            </w:pPr>
            <w:r w:rsidRPr="00C35616">
              <w:rPr>
                <w:rFonts w:ascii="Verdana" w:hAnsi="Verdana"/>
                <w:color w:val="000000"/>
              </w:rPr>
              <w:t>Målt kjøttprosent</w:t>
            </w:r>
          </w:p>
        </w:tc>
        <w:tc>
          <w:tcPr>
            <w:tcW w:w="1501" w:type="dxa"/>
          </w:tcPr>
          <w:p w14:paraId="358BE366" w14:textId="77777777" w:rsidR="00D85407" w:rsidRPr="00C35616" w:rsidRDefault="00D85407" w:rsidP="00DA5645">
            <w:pPr>
              <w:autoSpaceDE w:val="0"/>
              <w:autoSpaceDN w:val="0"/>
              <w:adjustRightInd w:val="0"/>
              <w:rPr>
                <w:rFonts w:ascii="Verdana" w:hAnsi="Verdana"/>
                <w:color w:val="000000"/>
              </w:rPr>
            </w:pPr>
            <w:r w:rsidRPr="00C35616">
              <w:rPr>
                <w:rFonts w:ascii="Verdana" w:hAnsi="Verdana"/>
                <w:color w:val="000000"/>
              </w:rPr>
              <w:t>2.0</w:t>
            </w:r>
          </w:p>
        </w:tc>
      </w:tr>
      <w:tr w:rsidR="00D85407" w:rsidRPr="00F010EE" w14:paraId="358BE36C" w14:textId="77777777" w:rsidTr="00C35616">
        <w:tc>
          <w:tcPr>
            <w:tcW w:w="1576" w:type="dxa"/>
          </w:tcPr>
          <w:p w14:paraId="358BE368" w14:textId="77777777" w:rsidR="00D85407" w:rsidRPr="00C35616" w:rsidRDefault="00D85407" w:rsidP="00DA5645">
            <w:pPr>
              <w:keepNext/>
              <w:keepLines/>
              <w:autoSpaceDE w:val="0"/>
              <w:autoSpaceDN w:val="0"/>
              <w:adjustRightInd w:val="0"/>
              <w:spacing w:line="240" w:lineRule="atLeast"/>
              <w:ind w:left="60" w:right="45"/>
              <w:rPr>
                <w:rFonts w:ascii="Verdana" w:hAnsi="Verdana"/>
                <w:color w:val="000000"/>
              </w:rPr>
            </w:pPr>
            <w:r w:rsidRPr="00C35616">
              <w:rPr>
                <w:rFonts w:ascii="Verdana" w:hAnsi="Verdana"/>
                <w:color w:val="000000"/>
              </w:rPr>
              <w:t>19 - 22</w:t>
            </w:r>
          </w:p>
        </w:tc>
        <w:tc>
          <w:tcPr>
            <w:tcW w:w="2733" w:type="dxa"/>
          </w:tcPr>
          <w:p w14:paraId="358BE369" w14:textId="77777777" w:rsidR="00D85407" w:rsidRPr="00C35616" w:rsidRDefault="00D85407" w:rsidP="00DA5645">
            <w:pPr>
              <w:keepNext/>
              <w:keepLines/>
              <w:autoSpaceDE w:val="0"/>
              <w:autoSpaceDN w:val="0"/>
              <w:adjustRightInd w:val="0"/>
              <w:spacing w:line="240" w:lineRule="atLeast"/>
              <w:ind w:left="43" w:right="28"/>
              <w:rPr>
                <w:rFonts w:ascii="Verdana" w:hAnsi="Verdana"/>
                <w:color w:val="000000"/>
              </w:rPr>
            </w:pPr>
            <w:r w:rsidRPr="00C35616">
              <w:rPr>
                <w:rFonts w:ascii="Verdana" w:hAnsi="Verdana"/>
                <w:color w:val="000000"/>
              </w:rPr>
              <w:t>Slaktedato</w:t>
            </w:r>
          </w:p>
        </w:tc>
        <w:tc>
          <w:tcPr>
            <w:tcW w:w="3845" w:type="dxa"/>
          </w:tcPr>
          <w:p w14:paraId="358BE36A" w14:textId="77777777" w:rsidR="00D85407" w:rsidRPr="00C35616" w:rsidRDefault="00D85407" w:rsidP="00DA5645">
            <w:pPr>
              <w:autoSpaceDE w:val="0"/>
              <w:autoSpaceDN w:val="0"/>
              <w:adjustRightInd w:val="0"/>
              <w:rPr>
                <w:rFonts w:ascii="Verdana" w:hAnsi="Verdana"/>
                <w:color w:val="000000"/>
              </w:rPr>
            </w:pPr>
            <w:r w:rsidRPr="00C35616">
              <w:rPr>
                <w:rFonts w:ascii="Verdana" w:hAnsi="Verdana"/>
                <w:color w:val="000000"/>
              </w:rPr>
              <w:t>Dagens dato i formatet</w:t>
            </w:r>
          </w:p>
        </w:tc>
        <w:tc>
          <w:tcPr>
            <w:tcW w:w="1501" w:type="dxa"/>
          </w:tcPr>
          <w:p w14:paraId="358BE36B" w14:textId="77777777" w:rsidR="00D85407" w:rsidRPr="00C35616" w:rsidRDefault="00D85407" w:rsidP="00DA5645">
            <w:pPr>
              <w:autoSpaceDE w:val="0"/>
              <w:autoSpaceDN w:val="0"/>
              <w:adjustRightInd w:val="0"/>
              <w:rPr>
                <w:rFonts w:ascii="Verdana" w:hAnsi="Verdana"/>
                <w:color w:val="000000"/>
              </w:rPr>
            </w:pPr>
            <w:r w:rsidRPr="00C35616">
              <w:rPr>
                <w:rFonts w:ascii="Verdana" w:hAnsi="Verdana"/>
                <w:color w:val="000000"/>
              </w:rPr>
              <w:t xml:space="preserve"> (ÅUUD)</w:t>
            </w:r>
          </w:p>
        </w:tc>
      </w:tr>
      <w:tr w:rsidR="00D85407" w:rsidRPr="00F010EE" w14:paraId="358BE371" w14:textId="77777777" w:rsidTr="00C35616">
        <w:tc>
          <w:tcPr>
            <w:tcW w:w="1576" w:type="dxa"/>
          </w:tcPr>
          <w:p w14:paraId="358BE36D" w14:textId="77777777" w:rsidR="00D85407" w:rsidRPr="00C35616" w:rsidRDefault="00D85407" w:rsidP="00DA5645">
            <w:pPr>
              <w:keepNext/>
              <w:keepLines/>
              <w:autoSpaceDE w:val="0"/>
              <w:autoSpaceDN w:val="0"/>
              <w:adjustRightInd w:val="0"/>
              <w:spacing w:line="240" w:lineRule="atLeast"/>
              <w:ind w:left="60" w:right="45"/>
              <w:rPr>
                <w:rFonts w:ascii="Verdana" w:hAnsi="Verdana"/>
                <w:color w:val="000000"/>
              </w:rPr>
            </w:pPr>
            <w:r w:rsidRPr="00C35616">
              <w:rPr>
                <w:rFonts w:ascii="Verdana" w:hAnsi="Verdana"/>
                <w:color w:val="000000"/>
              </w:rPr>
              <w:t xml:space="preserve">23 - 26 </w:t>
            </w:r>
          </w:p>
        </w:tc>
        <w:tc>
          <w:tcPr>
            <w:tcW w:w="2733" w:type="dxa"/>
          </w:tcPr>
          <w:p w14:paraId="358BE36E" w14:textId="77777777" w:rsidR="00D85407" w:rsidRPr="00C35616" w:rsidRDefault="00D85407" w:rsidP="00DA5645">
            <w:pPr>
              <w:keepNext/>
              <w:keepLines/>
              <w:autoSpaceDE w:val="0"/>
              <w:autoSpaceDN w:val="0"/>
              <w:adjustRightInd w:val="0"/>
              <w:spacing w:line="240" w:lineRule="atLeast"/>
              <w:ind w:left="43" w:right="28"/>
              <w:rPr>
                <w:rFonts w:ascii="Verdana" w:hAnsi="Verdana"/>
                <w:color w:val="000000"/>
              </w:rPr>
            </w:pPr>
            <w:r w:rsidRPr="00C35616">
              <w:rPr>
                <w:rFonts w:ascii="Verdana" w:hAnsi="Verdana"/>
                <w:color w:val="000000"/>
              </w:rPr>
              <w:t xml:space="preserve">Slaktevekt </w:t>
            </w:r>
          </w:p>
        </w:tc>
        <w:tc>
          <w:tcPr>
            <w:tcW w:w="3845" w:type="dxa"/>
          </w:tcPr>
          <w:p w14:paraId="358BE36F" w14:textId="77777777" w:rsidR="00D85407" w:rsidRPr="00C35616" w:rsidRDefault="00933EE8" w:rsidP="00DA5645">
            <w:pPr>
              <w:autoSpaceDE w:val="0"/>
              <w:autoSpaceDN w:val="0"/>
              <w:adjustRightInd w:val="0"/>
              <w:rPr>
                <w:rFonts w:ascii="Verdana" w:hAnsi="Verdana"/>
                <w:color w:val="000000"/>
              </w:rPr>
            </w:pPr>
            <w:r w:rsidRPr="00C35616">
              <w:rPr>
                <w:rFonts w:ascii="Verdana" w:hAnsi="Verdana"/>
                <w:color w:val="000000"/>
              </w:rPr>
              <w:t>4 nitall</w:t>
            </w:r>
          </w:p>
        </w:tc>
        <w:tc>
          <w:tcPr>
            <w:tcW w:w="1501" w:type="dxa"/>
          </w:tcPr>
          <w:p w14:paraId="358BE370" w14:textId="77777777" w:rsidR="00D85407" w:rsidRPr="00C35616" w:rsidRDefault="00D85407" w:rsidP="00DA5645">
            <w:pPr>
              <w:autoSpaceDE w:val="0"/>
              <w:autoSpaceDN w:val="0"/>
              <w:adjustRightInd w:val="0"/>
              <w:rPr>
                <w:rFonts w:ascii="Verdana" w:hAnsi="Verdana"/>
                <w:color w:val="000000"/>
              </w:rPr>
            </w:pPr>
            <w:r w:rsidRPr="00C35616">
              <w:rPr>
                <w:rFonts w:ascii="Verdana" w:hAnsi="Verdana"/>
                <w:color w:val="000000"/>
              </w:rPr>
              <w:t>4.1</w:t>
            </w:r>
          </w:p>
        </w:tc>
      </w:tr>
    </w:tbl>
    <w:p w14:paraId="358BE372" w14:textId="77777777" w:rsidR="00933EE8" w:rsidRPr="00F010EE" w:rsidRDefault="00933EE8">
      <w:pPr>
        <w:rPr>
          <w:rFonts w:ascii="Verdana" w:hAnsi="Verdana"/>
          <w:b/>
          <w:bCs/>
          <w:color w:val="000000"/>
          <w:sz w:val="28"/>
          <w:szCs w:val="28"/>
        </w:rPr>
      </w:pPr>
    </w:p>
    <w:p w14:paraId="358BE373" w14:textId="77777777" w:rsidR="00933EE8" w:rsidRPr="00F010EE" w:rsidRDefault="00933EE8" w:rsidP="00933EE8">
      <w:pPr>
        <w:autoSpaceDE w:val="0"/>
        <w:autoSpaceDN w:val="0"/>
        <w:adjustRightInd w:val="0"/>
        <w:spacing w:line="240" w:lineRule="atLeast"/>
        <w:rPr>
          <w:rFonts w:ascii="Verdana" w:hAnsi="Verdana"/>
          <w:color w:val="000000"/>
          <w:sz w:val="28"/>
          <w:szCs w:val="28"/>
        </w:rPr>
      </w:pPr>
      <w:r w:rsidRPr="00F010EE">
        <w:rPr>
          <w:rFonts w:ascii="Verdana" w:hAnsi="Verdana"/>
          <w:b/>
          <w:bCs/>
          <w:color w:val="000000"/>
          <w:sz w:val="28"/>
          <w:szCs w:val="28"/>
        </w:rPr>
        <w:t xml:space="preserve">Strekkode nr. 4: </w:t>
      </w:r>
    </w:p>
    <w:tbl>
      <w:tblPr>
        <w:tblW w:w="977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032"/>
        <w:gridCol w:w="1012"/>
        <w:gridCol w:w="3298"/>
        <w:gridCol w:w="2910"/>
        <w:gridCol w:w="1527"/>
      </w:tblGrid>
      <w:tr w:rsidR="00933EE8" w:rsidRPr="00F010EE" w14:paraId="358BE37B" w14:textId="77777777" w:rsidTr="00C35616">
        <w:tc>
          <w:tcPr>
            <w:tcW w:w="2044" w:type="dxa"/>
            <w:gridSpan w:val="2"/>
            <w:shd w:val="clear" w:color="auto" w:fill="92D050"/>
          </w:tcPr>
          <w:p w14:paraId="358BE374" w14:textId="77777777" w:rsidR="00933EE8" w:rsidRPr="00F010EE" w:rsidRDefault="00933EE8" w:rsidP="00DA5645">
            <w:pPr>
              <w:keepNext/>
              <w:keepLines/>
              <w:autoSpaceDE w:val="0"/>
              <w:autoSpaceDN w:val="0"/>
              <w:adjustRightInd w:val="0"/>
              <w:spacing w:line="240" w:lineRule="atLeast"/>
              <w:ind w:left="60" w:right="45"/>
              <w:rPr>
                <w:rFonts w:ascii="Verdana" w:hAnsi="Verdana"/>
                <w:b/>
                <w:color w:val="000000"/>
                <w:sz w:val="28"/>
                <w:szCs w:val="28"/>
              </w:rPr>
            </w:pPr>
            <w:r w:rsidRPr="00F010EE">
              <w:rPr>
                <w:rFonts w:ascii="Verdana" w:hAnsi="Verdana"/>
                <w:b/>
                <w:color w:val="000000"/>
                <w:sz w:val="28"/>
                <w:szCs w:val="28"/>
              </w:rPr>
              <w:t>Posisjon</w:t>
            </w:r>
          </w:p>
        </w:tc>
        <w:tc>
          <w:tcPr>
            <w:tcW w:w="3298" w:type="dxa"/>
            <w:vMerge w:val="restart"/>
            <w:shd w:val="clear" w:color="auto" w:fill="92D050"/>
          </w:tcPr>
          <w:p w14:paraId="358BE375" w14:textId="77777777" w:rsidR="00933EE8" w:rsidRPr="00F010EE" w:rsidRDefault="00933EE8" w:rsidP="00DA5645">
            <w:pPr>
              <w:keepNext/>
              <w:keepLines/>
              <w:autoSpaceDE w:val="0"/>
              <w:autoSpaceDN w:val="0"/>
              <w:adjustRightInd w:val="0"/>
              <w:spacing w:line="240" w:lineRule="atLeast"/>
              <w:ind w:left="55" w:right="40"/>
              <w:rPr>
                <w:rFonts w:ascii="Verdana" w:hAnsi="Verdana"/>
                <w:b/>
                <w:color w:val="000000"/>
                <w:sz w:val="28"/>
                <w:szCs w:val="28"/>
              </w:rPr>
            </w:pPr>
          </w:p>
          <w:p w14:paraId="358BE376" w14:textId="77777777" w:rsidR="00933EE8" w:rsidRPr="00F010EE" w:rsidRDefault="00933EE8" w:rsidP="00DA5645">
            <w:pPr>
              <w:keepNext/>
              <w:keepLines/>
              <w:autoSpaceDE w:val="0"/>
              <w:autoSpaceDN w:val="0"/>
              <w:adjustRightInd w:val="0"/>
              <w:spacing w:line="240" w:lineRule="atLeast"/>
              <w:ind w:left="55" w:right="40"/>
              <w:rPr>
                <w:rFonts w:ascii="Verdana" w:hAnsi="Verdana"/>
                <w:b/>
                <w:color w:val="000000"/>
                <w:sz w:val="28"/>
                <w:szCs w:val="28"/>
              </w:rPr>
            </w:pPr>
            <w:r w:rsidRPr="00F010EE">
              <w:rPr>
                <w:rFonts w:ascii="Verdana" w:hAnsi="Verdana"/>
                <w:b/>
                <w:color w:val="000000"/>
                <w:sz w:val="28"/>
                <w:szCs w:val="28"/>
              </w:rPr>
              <w:t>Strekkode 4</w:t>
            </w:r>
          </w:p>
        </w:tc>
        <w:tc>
          <w:tcPr>
            <w:tcW w:w="2910" w:type="dxa"/>
            <w:vMerge w:val="restart"/>
            <w:shd w:val="clear" w:color="auto" w:fill="92D050"/>
          </w:tcPr>
          <w:p w14:paraId="358BE377" w14:textId="77777777" w:rsidR="00933EE8" w:rsidRPr="00F010EE" w:rsidRDefault="00933EE8" w:rsidP="00DA5645">
            <w:pPr>
              <w:autoSpaceDE w:val="0"/>
              <w:autoSpaceDN w:val="0"/>
              <w:adjustRightInd w:val="0"/>
              <w:rPr>
                <w:rFonts w:ascii="Verdana" w:hAnsi="Verdana"/>
                <w:b/>
                <w:color w:val="000000"/>
                <w:sz w:val="28"/>
                <w:szCs w:val="28"/>
              </w:rPr>
            </w:pPr>
          </w:p>
          <w:p w14:paraId="358BE378" w14:textId="77777777" w:rsidR="00933EE8" w:rsidRPr="00F010EE" w:rsidRDefault="00933EE8" w:rsidP="00DA5645">
            <w:pPr>
              <w:autoSpaceDE w:val="0"/>
              <w:autoSpaceDN w:val="0"/>
              <w:adjustRightInd w:val="0"/>
              <w:rPr>
                <w:rFonts w:ascii="Verdana" w:hAnsi="Verdana"/>
                <w:b/>
                <w:color w:val="000000"/>
                <w:sz w:val="28"/>
                <w:szCs w:val="28"/>
              </w:rPr>
            </w:pPr>
            <w:r w:rsidRPr="00F010EE">
              <w:rPr>
                <w:rFonts w:ascii="Verdana" w:hAnsi="Verdana"/>
                <w:b/>
                <w:color w:val="000000"/>
                <w:sz w:val="28"/>
                <w:szCs w:val="28"/>
              </w:rPr>
              <w:t>Verdi i felt</w:t>
            </w:r>
          </w:p>
        </w:tc>
        <w:tc>
          <w:tcPr>
            <w:tcW w:w="1527" w:type="dxa"/>
            <w:vMerge w:val="restart"/>
            <w:shd w:val="clear" w:color="auto" w:fill="92D050"/>
          </w:tcPr>
          <w:p w14:paraId="358BE379" w14:textId="77777777" w:rsidR="00933EE8" w:rsidRPr="00F010EE" w:rsidRDefault="00933EE8" w:rsidP="00DA5645">
            <w:pPr>
              <w:autoSpaceDE w:val="0"/>
              <w:autoSpaceDN w:val="0"/>
              <w:adjustRightInd w:val="0"/>
              <w:rPr>
                <w:rFonts w:ascii="Verdana" w:hAnsi="Verdana"/>
                <w:b/>
                <w:color w:val="000000"/>
                <w:sz w:val="28"/>
                <w:szCs w:val="28"/>
              </w:rPr>
            </w:pPr>
          </w:p>
          <w:p w14:paraId="358BE37A" w14:textId="77777777" w:rsidR="00933EE8" w:rsidRPr="00F010EE" w:rsidRDefault="00933EE8" w:rsidP="00DA5645">
            <w:pPr>
              <w:autoSpaceDE w:val="0"/>
              <w:autoSpaceDN w:val="0"/>
              <w:adjustRightInd w:val="0"/>
              <w:rPr>
                <w:rFonts w:ascii="Verdana" w:hAnsi="Verdana"/>
                <w:b/>
                <w:color w:val="000000"/>
                <w:sz w:val="28"/>
                <w:szCs w:val="28"/>
              </w:rPr>
            </w:pPr>
            <w:r w:rsidRPr="00F010EE">
              <w:rPr>
                <w:rFonts w:ascii="Verdana" w:hAnsi="Verdana"/>
                <w:b/>
                <w:color w:val="000000"/>
                <w:sz w:val="28"/>
                <w:szCs w:val="28"/>
              </w:rPr>
              <w:t>Format</w:t>
            </w:r>
          </w:p>
        </w:tc>
      </w:tr>
      <w:tr w:rsidR="00933EE8" w:rsidRPr="00F010EE" w14:paraId="358BE381" w14:textId="77777777" w:rsidTr="00C35616">
        <w:tc>
          <w:tcPr>
            <w:tcW w:w="1032" w:type="dxa"/>
            <w:shd w:val="clear" w:color="auto" w:fill="92D050"/>
          </w:tcPr>
          <w:p w14:paraId="358BE37C" w14:textId="77777777" w:rsidR="00933EE8" w:rsidRPr="00F010EE" w:rsidRDefault="00933EE8" w:rsidP="00933EE8">
            <w:pPr>
              <w:keepNext/>
              <w:keepLines/>
              <w:autoSpaceDE w:val="0"/>
              <w:autoSpaceDN w:val="0"/>
              <w:adjustRightInd w:val="0"/>
              <w:spacing w:line="240" w:lineRule="atLeast"/>
              <w:ind w:left="60" w:right="45"/>
              <w:rPr>
                <w:rFonts w:ascii="Verdana" w:hAnsi="Verdana"/>
                <w:b/>
                <w:color w:val="000000"/>
                <w:sz w:val="28"/>
                <w:szCs w:val="28"/>
              </w:rPr>
            </w:pPr>
            <w:r w:rsidRPr="00F010EE">
              <w:rPr>
                <w:rFonts w:ascii="Verdana" w:hAnsi="Verdana"/>
                <w:b/>
                <w:color w:val="000000"/>
                <w:sz w:val="28"/>
                <w:szCs w:val="28"/>
              </w:rPr>
              <w:t>Start</w:t>
            </w:r>
          </w:p>
        </w:tc>
        <w:tc>
          <w:tcPr>
            <w:tcW w:w="1012" w:type="dxa"/>
            <w:shd w:val="clear" w:color="auto" w:fill="92D050"/>
          </w:tcPr>
          <w:p w14:paraId="358BE37D" w14:textId="77777777" w:rsidR="00933EE8" w:rsidRPr="00F010EE" w:rsidRDefault="00933EE8" w:rsidP="00933EE8">
            <w:pPr>
              <w:keepNext/>
              <w:keepLines/>
              <w:autoSpaceDE w:val="0"/>
              <w:autoSpaceDN w:val="0"/>
              <w:adjustRightInd w:val="0"/>
              <w:spacing w:line="240" w:lineRule="atLeast"/>
              <w:ind w:left="60" w:right="45"/>
              <w:rPr>
                <w:rFonts w:ascii="Verdana" w:hAnsi="Verdana"/>
                <w:b/>
                <w:color w:val="000000"/>
                <w:sz w:val="28"/>
                <w:szCs w:val="28"/>
              </w:rPr>
            </w:pPr>
            <w:r w:rsidRPr="00F010EE">
              <w:rPr>
                <w:rFonts w:ascii="Verdana" w:hAnsi="Verdana"/>
                <w:b/>
                <w:color w:val="000000"/>
                <w:sz w:val="28"/>
                <w:szCs w:val="28"/>
              </w:rPr>
              <w:t>Slutt</w:t>
            </w:r>
          </w:p>
        </w:tc>
        <w:tc>
          <w:tcPr>
            <w:tcW w:w="3298" w:type="dxa"/>
            <w:vMerge/>
            <w:shd w:val="clear" w:color="auto" w:fill="92D050"/>
          </w:tcPr>
          <w:p w14:paraId="358BE37E" w14:textId="77777777" w:rsidR="00933EE8" w:rsidRPr="00F010EE" w:rsidRDefault="00933EE8" w:rsidP="00DA5645">
            <w:pPr>
              <w:keepNext/>
              <w:keepLines/>
              <w:autoSpaceDE w:val="0"/>
              <w:autoSpaceDN w:val="0"/>
              <w:adjustRightInd w:val="0"/>
              <w:spacing w:line="240" w:lineRule="atLeast"/>
              <w:ind w:left="55" w:right="40"/>
              <w:rPr>
                <w:rFonts w:ascii="Verdana" w:hAnsi="Verdana"/>
                <w:b/>
                <w:color w:val="000000"/>
                <w:sz w:val="28"/>
                <w:szCs w:val="28"/>
              </w:rPr>
            </w:pPr>
          </w:p>
        </w:tc>
        <w:tc>
          <w:tcPr>
            <w:tcW w:w="2910" w:type="dxa"/>
            <w:vMerge/>
            <w:shd w:val="clear" w:color="auto" w:fill="92D050"/>
          </w:tcPr>
          <w:p w14:paraId="358BE37F" w14:textId="77777777" w:rsidR="00933EE8" w:rsidRPr="00F010EE" w:rsidRDefault="00933EE8" w:rsidP="00DA5645">
            <w:pPr>
              <w:autoSpaceDE w:val="0"/>
              <w:autoSpaceDN w:val="0"/>
              <w:adjustRightInd w:val="0"/>
              <w:rPr>
                <w:rFonts w:ascii="Verdana" w:hAnsi="Verdana"/>
                <w:b/>
                <w:color w:val="000000"/>
                <w:sz w:val="28"/>
                <w:szCs w:val="28"/>
              </w:rPr>
            </w:pPr>
          </w:p>
        </w:tc>
        <w:tc>
          <w:tcPr>
            <w:tcW w:w="1527" w:type="dxa"/>
            <w:vMerge/>
            <w:shd w:val="clear" w:color="auto" w:fill="92D050"/>
          </w:tcPr>
          <w:p w14:paraId="358BE380" w14:textId="77777777" w:rsidR="00933EE8" w:rsidRPr="00F010EE" w:rsidRDefault="00933EE8" w:rsidP="00DA5645">
            <w:pPr>
              <w:autoSpaceDE w:val="0"/>
              <w:autoSpaceDN w:val="0"/>
              <w:adjustRightInd w:val="0"/>
              <w:rPr>
                <w:rFonts w:ascii="Verdana" w:hAnsi="Verdana"/>
                <w:b/>
                <w:color w:val="000000"/>
                <w:sz w:val="28"/>
                <w:szCs w:val="28"/>
              </w:rPr>
            </w:pPr>
          </w:p>
        </w:tc>
      </w:tr>
      <w:tr w:rsidR="00933EE8" w:rsidRPr="00F010EE" w14:paraId="358BE387" w14:textId="77777777" w:rsidTr="00C35616">
        <w:tc>
          <w:tcPr>
            <w:tcW w:w="1032" w:type="dxa"/>
            <w:shd w:val="clear" w:color="auto" w:fill="auto"/>
          </w:tcPr>
          <w:p w14:paraId="358BE382" w14:textId="77777777" w:rsidR="00933EE8" w:rsidRPr="00F010EE" w:rsidRDefault="00933EE8" w:rsidP="00DA5645">
            <w:pPr>
              <w:keepNext/>
              <w:keepLines/>
              <w:autoSpaceDE w:val="0"/>
              <w:autoSpaceDN w:val="0"/>
              <w:adjustRightInd w:val="0"/>
              <w:spacing w:line="240" w:lineRule="atLeast"/>
              <w:ind w:left="60" w:right="45"/>
              <w:rPr>
                <w:rFonts w:ascii="Verdana" w:hAnsi="Verdana"/>
                <w:color w:val="000000"/>
                <w:sz w:val="28"/>
                <w:szCs w:val="28"/>
              </w:rPr>
            </w:pPr>
            <w:r w:rsidRPr="00F010EE">
              <w:rPr>
                <w:rFonts w:ascii="Verdana" w:hAnsi="Verdana"/>
                <w:color w:val="000000"/>
                <w:sz w:val="28"/>
                <w:szCs w:val="28"/>
              </w:rPr>
              <w:t xml:space="preserve">  1</w:t>
            </w:r>
          </w:p>
        </w:tc>
        <w:tc>
          <w:tcPr>
            <w:tcW w:w="1012" w:type="dxa"/>
            <w:shd w:val="clear" w:color="auto" w:fill="auto"/>
          </w:tcPr>
          <w:p w14:paraId="358BE383" w14:textId="77777777" w:rsidR="00933EE8" w:rsidRPr="00F010EE" w:rsidRDefault="00933EE8" w:rsidP="00DA5645">
            <w:pPr>
              <w:keepNext/>
              <w:keepLines/>
              <w:autoSpaceDE w:val="0"/>
              <w:autoSpaceDN w:val="0"/>
              <w:adjustRightInd w:val="0"/>
              <w:spacing w:line="240" w:lineRule="atLeast"/>
              <w:ind w:left="60" w:right="45"/>
              <w:rPr>
                <w:rFonts w:ascii="Verdana" w:hAnsi="Verdana"/>
                <w:color w:val="000000"/>
                <w:sz w:val="28"/>
                <w:szCs w:val="28"/>
              </w:rPr>
            </w:pPr>
            <w:r w:rsidRPr="00F010EE">
              <w:rPr>
                <w:rFonts w:ascii="Verdana" w:hAnsi="Verdana"/>
                <w:color w:val="000000"/>
                <w:sz w:val="28"/>
                <w:szCs w:val="28"/>
              </w:rPr>
              <w:t xml:space="preserve">  1</w:t>
            </w:r>
          </w:p>
        </w:tc>
        <w:tc>
          <w:tcPr>
            <w:tcW w:w="3298" w:type="dxa"/>
            <w:shd w:val="clear" w:color="auto" w:fill="auto"/>
          </w:tcPr>
          <w:p w14:paraId="358BE384" w14:textId="77777777" w:rsidR="00933EE8" w:rsidRPr="00F010EE" w:rsidRDefault="00933EE8" w:rsidP="00DA5645">
            <w:pPr>
              <w:keepNext/>
              <w:keepLines/>
              <w:autoSpaceDE w:val="0"/>
              <w:autoSpaceDN w:val="0"/>
              <w:adjustRightInd w:val="0"/>
              <w:spacing w:line="240" w:lineRule="atLeast"/>
              <w:ind w:left="55" w:right="40"/>
              <w:rPr>
                <w:rFonts w:ascii="Verdana" w:hAnsi="Verdana"/>
                <w:color w:val="000000"/>
                <w:sz w:val="28"/>
                <w:szCs w:val="28"/>
              </w:rPr>
            </w:pPr>
            <w:r w:rsidRPr="00F010EE">
              <w:rPr>
                <w:rFonts w:ascii="Verdana" w:hAnsi="Verdana"/>
                <w:color w:val="000000"/>
                <w:sz w:val="28"/>
                <w:szCs w:val="28"/>
              </w:rPr>
              <w:t>Tolkingskode=4</w:t>
            </w:r>
          </w:p>
        </w:tc>
        <w:tc>
          <w:tcPr>
            <w:tcW w:w="2910" w:type="dxa"/>
          </w:tcPr>
          <w:p w14:paraId="358BE385" w14:textId="77777777" w:rsidR="00933EE8" w:rsidRPr="00F010EE" w:rsidRDefault="00933EE8" w:rsidP="00DA5645">
            <w:pPr>
              <w:autoSpaceDE w:val="0"/>
              <w:autoSpaceDN w:val="0"/>
              <w:adjustRightInd w:val="0"/>
              <w:rPr>
                <w:rFonts w:ascii="Verdana" w:hAnsi="Verdana"/>
                <w:color w:val="000000"/>
                <w:sz w:val="28"/>
                <w:szCs w:val="28"/>
              </w:rPr>
            </w:pPr>
            <w:r w:rsidRPr="00F010EE">
              <w:rPr>
                <w:rFonts w:ascii="Verdana" w:hAnsi="Verdana"/>
                <w:color w:val="000000"/>
                <w:sz w:val="28"/>
                <w:szCs w:val="28"/>
              </w:rPr>
              <w:t>Tallet 4</w:t>
            </w:r>
          </w:p>
        </w:tc>
        <w:tc>
          <w:tcPr>
            <w:tcW w:w="1527" w:type="dxa"/>
            <w:shd w:val="clear" w:color="auto" w:fill="auto"/>
          </w:tcPr>
          <w:p w14:paraId="358BE386" w14:textId="77777777" w:rsidR="00933EE8" w:rsidRPr="00F010EE" w:rsidRDefault="00933EE8" w:rsidP="00DA5645">
            <w:pPr>
              <w:autoSpaceDE w:val="0"/>
              <w:autoSpaceDN w:val="0"/>
              <w:adjustRightInd w:val="0"/>
              <w:rPr>
                <w:rFonts w:ascii="Verdana" w:hAnsi="Verdana"/>
                <w:color w:val="000000"/>
                <w:sz w:val="28"/>
                <w:szCs w:val="28"/>
              </w:rPr>
            </w:pPr>
            <w:r w:rsidRPr="00F010EE">
              <w:rPr>
                <w:rFonts w:ascii="Verdana" w:hAnsi="Verdana"/>
                <w:color w:val="000000"/>
                <w:sz w:val="28"/>
                <w:szCs w:val="28"/>
              </w:rPr>
              <w:t>1 tegn</w:t>
            </w:r>
          </w:p>
        </w:tc>
      </w:tr>
      <w:tr w:rsidR="00933EE8" w:rsidRPr="00F010EE" w14:paraId="358BE38D" w14:textId="77777777" w:rsidTr="00C35616">
        <w:tc>
          <w:tcPr>
            <w:tcW w:w="1032" w:type="dxa"/>
            <w:shd w:val="clear" w:color="auto" w:fill="auto"/>
          </w:tcPr>
          <w:p w14:paraId="358BE388" w14:textId="77777777" w:rsidR="00933EE8" w:rsidRPr="00F010EE" w:rsidRDefault="00933EE8" w:rsidP="00DA5645">
            <w:pPr>
              <w:keepNext/>
              <w:keepLines/>
              <w:autoSpaceDE w:val="0"/>
              <w:autoSpaceDN w:val="0"/>
              <w:adjustRightInd w:val="0"/>
              <w:spacing w:line="240" w:lineRule="atLeast"/>
              <w:ind w:left="60" w:right="45"/>
              <w:rPr>
                <w:rFonts w:ascii="Verdana" w:hAnsi="Verdana"/>
                <w:color w:val="000000"/>
                <w:sz w:val="28"/>
                <w:szCs w:val="28"/>
              </w:rPr>
            </w:pPr>
            <w:r w:rsidRPr="00F010EE">
              <w:rPr>
                <w:rFonts w:ascii="Verdana" w:hAnsi="Verdana"/>
                <w:color w:val="000000"/>
                <w:sz w:val="28"/>
                <w:szCs w:val="28"/>
              </w:rPr>
              <w:t xml:space="preserve">  2</w:t>
            </w:r>
          </w:p>
        </w:tc>
        <w:tc>
          <w:tcPr>
            <w:tcW w:w="1012" w:type="dxa"/>
            <w:shd w:val="clear" w:color="auto" w:fill="auto"/>
          </w:tcPr>
          <w:p w14:paraId="358BE389" w14:textId="77777777" w:rsidR="00933EE8" w:rsidRPr="00F010EE" w:rsidRDefault="00933EE8" w:rsidP="00DA5645">
            <w:pPr>
              <w:keepNext/>
              <w:keepLines/>
              <w:autoSpaceDE w:val="0"/>
              <w:autoSpaceDN w:val="0"/>
              <w:adjustRightInd w:val="0"/>
              <w:spacing w:line="240" w:lineRule="atLeast"/>
              <w:ind w:left="60" w:right="45"/>
              <w:rPr>
                <w:rFonts w:ascii="Verdana" w:hAnsi="Verdana"/>
                <w:color w:val="000000"/>
                <w:sz w:val="28"/>
                <w:szCs w:val="28"/>
              </w:rPr>
            </w:pPr>
            <w:r w:rsidRPr="00F010EE">
              <w:rPr>
                <w:rFonts w:ascii="Verdana" w:hAnsi="Verdana"/>
                <w:color w:val="000000"/>
                <w:sz w:val="28"/>
                <w:szCs w:val="28"/>
              </w:rPr>
              <w:t xml:space="preserve">  4</w:t>
            </w:r>
          </w:p>
        </w:tc>
        <w:tc>
          <w:tcPr>
            <w:tcW w:w="3298" w:type="dxa"/>
            <w:shd w:val="clear" w:color="auto" w:fill="auto"/>
          </w:tcPr>
          <w:p w14:paraId="358BE38A" w14:textId="77777777" w:rsidR="00933EE8" w:rsidRPr="00F010EE" w:rsidRDefault="00933EE8" w:rsidP="00DA5645">
            <w:pPr>
              <w:keepNext/>
              <w:keepLines/>
              <w:autoSpaceDE w:val="0"/>
              <w:autoSpaceDN w:val="0"/>
              <w:adjustRightInd w:val="0"/>
              <w:spacing w:line="240" w:lineRule="atLeast"/>
              <w:ind w:left="55" w:right="40"/>
              <w:rPr>
                <w:rFonts w:ascii="Verdana" w:hAnsi="Verdana"/>
                <w:color w:val="000000"/>
                <w:sz w:val="28"/>
                <w:szCs w:val="28"/>
              </w:rPr>
            </w:pPr>
            <w:r w:rsidRPr="00F010EE">
              <w:rPr>
                <w:rFonts w:ascii="Verdana" w:hAnsi="Verdana"/>
                <w:color w:val="000000"/>
                <w:sz w:val="28"/>
                <w:szCs w:val="28"/>
              </w:rPr>
              <w:t>Fødeland</w:t>
            </w:r>
          </w:p>
        </w:tc>
        <w:tc>
          <w:tcPr>
            <w:tcW w:w="2910" w:type="dxa"/>
          </w:tcPr>
          <w:p w14:paraId="358BE38B" w14:textId="77777777" w:rsidR="00933EE8" w:rsidRPr="00F010EE" w:rsidRDefault="00933EE8" w:rsidP="00933EE8">
            <w:pPr>
              <w:autoSpaceDE w:val="0"/>
              <w:autoSpaceDN w:val="0"/>
              <w:adjustRightInd w:val="0"/>
              <w:rPr>
                <w:rFonts w:ascii="Verdana" w:hAnsi="Verdana"/>
                <w:color w:val="000000"/>
                <w:sz w:val="28"/>
                <w:szCs w:val="28"/>
              </w:rPr>
            </w:pPr>
            <w:r w:rsidRPr="00F010EE">
              <w:rPr>
                <w:rFonts w:ascii="Verdana" w:hAnsi="Verdana"/>
                <w:color w:val="000000"/>
                <w:sz w:val="28"/>
                <w:szCs w:val="28"/>
              </w:rPr>
              <w:t>047 for Norge</w:t>
            </w:r>
          </w:p>
        </w:tc>
        <w:tc>
          <w:tcPr>
            <w:tcW w:w="1527" w:type="dxa"/>
            <w:shd w:val="clear" w:color="auto" w:fill="auto"/>
          </w:tcPr>
          <w:p w14:paraId="358BE38C" w14:textId="77777777" w:rsidR="00933EE8" w:rsidRPr="00F010EE" w:rsidRDefault="00933EE8" w:rsidP="00933EE8">
            <w:pPr>
              <w:autoSpaceDE w:val="0"/>
              <w:autoSpaceDN w:val="0"/>
              <w:adjustRightInd w:val="0"/>
              <w:rPr>
                <w:rFonts w:ascii="Verdana" w:hAnsi="Verdana"/>
                <w:color w:val="000000"/>
                <w:sz w:val="28"/>
                <w:szCs w:val="28"/>
              </w:rPr>
            </w:pPr>
            <w:r w:rsidRPr="00F010EE">
              <w:rPr>
                <w:rFonts w:ascii="Verdana" w:hAnsi="Verdana"/>
                <w:color w:val="000000"/>
                <w:sz w:val="28"/>
                <w:szCs w:val="28"/>
              </w:rPr>
              <w:t>3 tegn</w:t>
            </w:r>
          </w:p>
        </w:tc>
      </w:tr>
      <w:tr w:rsidR="00933EE8" w:rsidRPr="00F010EE" w14:paraId="358BE393" w14:textId="77777777" w:rsidTr="00C35616">
        <w:tc>
          <w:tcPr>
            <w:tcW w:w="1032" w:type="dxa"/>
            <w:shd w:val="clear" w:color="auto" w:fill="auto"/>
          </w:tcPr>
          <w:p w14:paraId="358BE38E" w14:textId="77777777" w:rsidR="00933EE8" w:rsidRPr="00F010EE" w:rsidRDefault="00933EE8" w:rsidP="00DA5645">
            <w:pPr>
              <w:keepNext/>
              <w:keepLines/>
              <w:autoSpaceDE w:val="0"/>
              <w:autoSpaceDN w:val="0"/>
              <w:adjustRightInd w:val="0"/>
              <w:spacing w:line="240" w:lineRule="atLeast"/>
              <w:ind w:left="60" w:right="45"/>
              <w:rPr>
                <w:rFonts w:ascii="Verdana" w:hAnsi="Verdana"/>
                <w:color w:val="000000"/>
                <w:sz w:val="28"/>
                <w:szCs w:val="28"/>
              </w:rPr>
            </w:pPr>
            <w:r w:rsidRPr="00F010EE">
              <w:rPr>
                <w:rFonts w:ascii="Verdana" w:hAnsi="Verdana"/>
                <w:color w:val="000000"/>
                <w:sz w:val="28"/>
                <w:szCs w:val="28"/>
              </w:rPr>
              <w:t xml:space="preserve">  5</w:t>
            </w:r>
          </w:p>
        </w:tc>
        <w:tc>
          <w:tcPr>
            <w:tcW w:w="1012" w:type="dxa"/>
            <w:shd w:val="clear" w:color="auto" w:fill="auto"/>
          </w:tcPr>
          <w:p w14:paraId="358BE38F" w14:textId="77777777" w:rsidR="00933EE8" w:rsidRPr="00F010EE" w:rsidRDefault="00933EE8" w:rsidP="00DA5645">
            <w:pPr>
              <w:keepNext/>
              <w:keepLines/>
              <w:autoSpaceDE w:val="0"/>
              <w:autoSpaceDN w:val="0"/>
              <w:adjustRightInd w:val="0"/>
              <w:spacing w:line="240" w:lineRule="atLeast"/>
              <w:ind w:left="60" w:right="45"/>
              <w:rPr>
                <w:rFonts w:ascii="Verdana" w:hAnsi="Verdana"/>
                <w:color w:val="000000"/>
                <w:sz w:val="28"/>
                <w:szCs w:val="28"/>
              </w:rPr>
            </w:pPr>
            <w:r w:rsidRPr="00F010EE">
              <w:rPr>
                <w:rFonts w:ascii="Verdana" w:hAnsi="Verdana"/>
                <w:color w:val="000000"/>
                <w:sz w:val="28"/>
                <w:szCs w:val="28"/>
              </w:rPr>
              <w:t xml:space="preserve">16 </w:t>
            </w:r>
          </w:p>
        </w:tc>
        <w:tc>
          <w:tcPr>
            <w:tcW w:w="3298" w:type="dxa"/>
            <w:shd w:val="clear" w:color="auto" w:fill="auto"/>
          </w:tcPr>
          <w:p w14:paraId="358BE390" w14:textId="77777777" w:rsidR="00933EE8" w:rsidRPr="00F010EE" w:rsidRDefault="0053503A" w:rsidP="00DA5645">
            <w:pPr>
              <w:keepNext/>
              <w:keepLines/>
              <w:autoSpaceDE w:val="0"/>
              <w:autoSpaceDN w:val="0"/>
              <w:adjustRightInd w:val="0"/>
              <w:spacing w:line="240" w:lineRule="atLeast"/>
              <w:ind w:left="55" w:right="40"/>
              <w:rPr>
                <w:rFonts w:ascii="Verdana" w:hAnsi="Verdana"/>
                <w:color w:val="000000"/>
                <w:sz w:val="28"/>
                <w:szCs w:val="28"/>
              </w:rPr>
            </w:pPr>
            <w:r w:rsidRPr="00F010EE">
              <w:rPr>
                <w:rFonts w:ascii="Verdana" w:hAnsi="Verdana"/>
                <w:color w:val="000000"/>
                <w:sz w:val="28"/>
                <w:szCs w:val="28"/>
              </w:rPr>
              <w:t xml:space="preserve">Nummer på </w:t>
            </w:r>
            <w:proofErr w:type="spellStart"/>
            <w:r w:rsidRPr="00F010EE">
              <w:rPr>
                <w:rFonts w:ascii="Verdana" w:hAnsi="Verdana"/>
                <w:color w:val="000000"/>
                <w:sz w:val="28"/>
                <w:szCs w:val="28"/>
              </w:rPr>
              <w:t>testblokk</w:t>
            </w:r>
            <w:proofErr w:type="spellEnd"/>
            <w:r w:rsidR="00933EE8" w:rsidRPr="00F010EE">
              <w:rPr>
                <w:rFonts w:ascii="Verdana" w:hAnsi="Verdana"/>
                <w:color w:val="000000"/>
                <w:sz w:val="28"/>
                <w:szCs w:val="28"/>
              </w:rPr>
              <w:t xml:space="preserve"> </w:t>
            </w:r>
          </w:p>
        </w:tc>
        <w:tc>
          <w:tcPr>
            <w:tcW w:w="2910" w:type="dxa"/>
          </w:tcPr>
          <w:p w14:paraId="358BE391" w14:textId="77777777" w:rsidR="00933EE8" w:rsidRPr="00F010EE" w:rsidRDefault="0053503A" w:rsidP="00B0407F">
            <w:pPr>
              <w:autoSpaceDE w:val="0"/>
              <w:autoSpaceDN w:val="0"/>
              <w:adjustRightInd w:val="0"/>
              <w:rPr>
                <w:rFonts w:ascii="Verdana" w:hAnsi="Verdana"/>
                <w:color w:val="000000"/>
                <w:sz w:val="28"/>
                <w:szCs w:val="28"/>
              </w:rPr>
            </w:pPr>
            <w:r w:rsidRPr="00F010EE">
              <w:rPr>
                <w:rFonts w:ascii="Verdana" w:hAnsi="Verdana"/>
                <w:color w:val="000000"/>
                <w:sz w:val="28"/>
                <w:szCs w:val="28"/>
              </w:rPr>
              <w:t>Ledende 0-er foran</w:t>
            </w:r>
          </w:p>
        </w:tc>
        <w:tc>
          <w:tcPr>
            <w:tcW w:w="1527" w:type="dxa"/>
            <w:shd w:val="clear" w:color="auto" w:fill="auto"/>
          </w:tcPr>
          <w:p w14:paraId="358BE392" w14:textId="77777777" w:rsidR="00933EE8" w:rsidRPr="00F010EE" w:rsidRDefault="00933EE8" w:rsidP="00933EE8">
            <w:pPr>
              <w:autoSpaceDE w:val="0"/>
              <w:autoSpaceDN w:val="0"/>
              <w:adjustRightInd w:val="0"/>
              <w:rPr>
                <w:rFonts w:ascii="Verdana" w:hAnsi="Verdana"/>
                <w:color w:val="000000"/>
                <w:sz w:val="28"/>
                <w:szCs w:val="28"/>
              </w:rPr>
            </w:pPr>
            <w:r w:rsidRPr="00F010EE">
              <w:rPr>
                <w:rFonts w:ascii="Verdana" w:hAnsi="Verdana"/>
                <w:color w:val="000000"/>
                <w:sz w:val="28"/>
                <w:szCs w:val="28"/>
              </w:rPr>
              <w:t>12 tegn</w:t>
            </w:r>
          </w:p>
        </w:tc>
      </w:tr>
      <w:tr w:rsidR="00933EE8" w:rsidRPr="00F010EE" w14:paraId="358BE399" w14:textId="77777777" w:rsidTr="00C35616">
        <w:tc>
          <w:tcPr>
            <w:tcW w:w="1032" w:type="dxa"/>
            <w:shd w:val="clear" w:color="auto" w:fill="auto"/>
          </w:tcPr>
          <w:p w14:paraId="358BE394" w14:textId="77777777" w:rsidR="00933EE8" w:rsidRPr="00F010EE" w:rsidRDefault="00933EE8" w:rsidP="00DA5645">
            <w:pPr>
              <w:keepNext/>
              <w:keepLines/>
              <w:autoSpaceDE w:val="0"/>
              <w:autoSpaceDN w:val="0"/>
              <w:adjustRightInd w:val="0"/>
              <w:spacing w:line="240" w:lineRule="atLeast"/>
              <w:ind w:left="60" w:right="45"/>
              <w:rPr>
                <w:rFonts w:ascii="Verdana" w:hAnsi="Verdana"/>
                <w:color w:val="000000"/>
                <w:sz w:val="28"/>
                <w:szCs w:val="28"/>
              </w:rPr>
            </w:pPr>
            <w:r w:rsidRPr="00F010EE">
              <w:rPr>
                <w:rFonts w:ascii="Verdana" w:hAnsi="Verdana"/>
                <w:color w:val="000000"/>
                <w:sz w:val="28"/>
                <w:szCs w:val="28"/>
              </w:rPr>
              <w:t>17</w:t>
            </w:r>
          </w:p>
        </w:tc>
        <w:tc>
          <w:tcPr>
            <w:tcW w:w="1012" w:type="dxa"/>
            <w:shd w:val="clear" w:color="auto" w:fill="auto"/>
          </w:tcPr>
          <w:p w14:paraId="358BE395" w14:textId="77777777" w:rsidR="00933EE8" w:rsidRPr="00F010EE" w:rsidRDefault="00933EE8" w:rsidP="00DA5645">
            <w:pPr>
              <w:keepNext/>
              <w:keepLines/>
              <w:autoSpaceDE w:val="0"/>
              <w:autoSpaceDN w:val="0"/>
              <w:adjustRightInd w:val="0"/>
              <w:spacing w:line="240" w:lineRule="atLeast"/>
              <w:ind w:left="60" w:right="45"/>
              <w:rPr>
                <w:rFonts w:ascii="Verdana" w:hAnsi="Verdana"/>
                <w:color w:val="000000"/>
                <w:sz w:val="28"/>
                <w:szCs w:val="28"/>
              </w:rPr>
            </w:pPr>
            <w:r w:rsidRPr="00F010EE">
              <w:rPr>
                <w:rFonts w:ascii="Verdana" w:hAnsi="Verdana"/>
                <w:color w:val="000000"/>
                <w:sz w:val="28"/>
                <w:szCs w:val="28"/>
              </w:rPr>
              <w:t>20</w:t>
            </w:r>
          </w:p>
        </w:tc>
        <w:tc>
          <w:tcPr>
            <w:tcW w:w="3298" w:type="dxa"/>
            <w:shd w:val="clear" w:color="auto" w:fill="auto"/>
          </w:tcPr>
          <w:p w14:paraId="358BE396" w14:textId="77777777" w:rsidR="00933EE8" w:rsidRPr="00F010EE" w:rsidRDefault="00933EE8" w:rsidP="00DA5645">
            <w:pPr>
              <w:keepNext/>
              <w:keepLines/>
              <w:autoSpaceDE w:val="0"/>
              <w:autoSpaceDN w:val="0"/>
              <w:adjustRightInd w:val="0"/>
              <w:spacing w:line="240" w:lineRule="atLeast"/>
              <w:ind w:left="55" w:right="40"/>
              <w:rPr>
                <w:rFonts w:ascii="Verdana" w:hAnsi="Verdana"/>
                <w:color w:val="000000"/>
                <w:sz w:val="28"/>
                <w:szCs w:val="28"/>
              </w:rPr>
            </w:pPr>
            <w:r w:rsidRPr="00F010EE">
              <w:rPr>
                <w:rFonts w:ascii="Verdana" w:hAnsi="Verdana"/>
                <w:color w:val="000000"/>
                <w:sz w:val="28"/>
                <w:szCs w:val="28"/>
              </w:rPr>
              <w:t>GP7 nummer</w:t>
            </w:r>
          </w:p>
        </w:tc>
        <w:tc>
          <w:tcPr>
            <w:tcW w:w="2910" w:type="dxa"/>
          </w:tcPr>
          <w:p w14:paraId="358BE397" w14:textId="77777777" w:rsidR="00933EE8" w:rsidRPr="00F010EE" w:rsidRDefault="00933EE8" w:rsidP="00933EE8">
            <w:pPr>
              <w:autoSpaceDE w:val="0"/>
              <w:autoSpaceDN w:val="0"/>
              <w:adjustRightInd w:val="0"/>
              <w:rPr>
                <w:rFonts w:ascii="Verdana" w:hAnsi="Verdana"/>
                <w:color w:val="000000"/>
                <w:sz w:val="28"/>
                <w:szCs w:val="28"/>
              </w:rPr>
            </w:pPr>
            <w:r w:rsidRPr="00F010EE">
              <w:rPr>
                <w:rFonts w:ascii="Verdana" w:hAnsi="Verdana"/>
                <w:color w:val="000000"/>
                <w:sz w:val="28"/>
                <w:szCs w:val="28"/>
              </w:rPr>
              <w:t>Instrumentnummer</w:t>
            </w:r>
          </w:p>
        </w:tc>
        <w:tc>
          <w:tcPr>
            <w:tcW w:w="1527" w:type="dxa"/>
            <w:shd w:val="clear" w:color="auto" w:fill="auto"/>
          </w:tcPr>
          <w:p w14:paraId="358BE398" w14:textId="77777777" w:rsidR="00933EE8" w:rsidRPr="00F010EE" w:rsidRDefault="00933EE8" w:rsidP="00933EE8">
            <w:pPr>
              <w:autoSpaceDE w:val="0"/>
              <w:autoSpaceDN w:val="0"/>
              <w:adjustRightInd w:val="0"/>
              <w:rPr>
                <w:rFonts w:ascii="Verdana" w:hAnsi="Verdana"/>
                <w:color w:val="000000"/>
                <w:sz w:val="28"/>
                <w:szCs w:val="28"/>
              </w:rPr>
            </w:pPr>
            <w:r w:rsidRPr="00F010EE">
              <w:rPr>
                <w:rFonts w:ascii="Verdana" w:hAnsi="Verdana"/>
                <w:color w:val="000000"/>
                <w:sz w:val="28"/>
                <w:szCs w:val="28"/>
              </w:rPr>
              <w:t>4 tegn</w:t>
            </w:r>
          </w:p>
        </w:tc>
      </w:tr>
      <w:tr w:rsidR="00933EE8" w:rsidRPr="00F010EE" w14:paraId="358BE39F" w14:textId="77777777" w:rsidTr="00C35616">
        <w:tc>
          <w:tcPr>
            <w:tcW w:w="1032" w:type="dxa"/>
            <w:shd w:val="clear" w:color="auto" w:fill="auto"/>
          </w:tcPr>
          <w:p w14:paraId="358BE39A" w14:textId="77777777" w:rsidR="00933EE8" w:rsidRPr="00F010EE" w:rsidRDefault="00933EE8" w:rsidP="00DA5645">
            <w:pPr>
              <w:keepNext/>
              <w:keepLines/>
              <w:autoSpaceDE w:val="0"/>
              <w:autoSpaceDN w:val="0"/>
              <w:adjustRightInd w:val="0"/>
              <w:spacing w:line="240" w:lineRule="atLeast"/>
              <w:ind w:left="60" w:right="45"/>
              <w:rPr>
                <w:rFonts w:ascii="Verdana" w:hAnsi="Verdana"/>
                <w:color w:val="000000"/>
                <w:sz w:val="28"/>
                <w:szCs w:val="28"/>
              </w:rPr>
            </w:pPr>
            <w:r w:rsidRPr="00F010EE">
              <w:rPr>
                <w:rFonts w:ascii="Verdana" w:hAnsi="Verdana"/>
                <w:color w:val="000000"/>
                <w:sz w:val="28"/>
                <w:szCs w:val="28"/>
              </w:rPr>
              <w:t>21</w:t>
            </w:r>
          </w:p>
        </w:tc>
        <w:tc>
          <w:tcPr>
            <w:tcW w:w="1012" w:type="dxa"/>
            <w:shd w:val="clear" w:color="auto" w:fill="auto"/>
          </w:tcPr>
          <w:p w14:paraId="358BE39B" w14:textId="77777777" w:rsidR="00933EE8" w:rsidRPr="00F010EE" w:rsidRDefault="00933EE8" w:rsidP="00DA5645">
            <w:pPr>
              <w:keepNext/>
              <w:keepLines/>
              <w:autoSpaceDE w:val="0"/>
              <w:autoSpaceDN w:val="0"/>
              <w:adjustRightInd w:val="0"/>
              <w:spacing w:line="240" w:lineRule="atLeast"/>
              <w:ind w:left="60" w:right="45"/>
              <w:rPr>
                <w:rFonts w:ascii="Verdana" w:hAnsi="Verdana"/>
                <w:color w:val="000000"/>
                <w:sz w:val="28"/>
                <w:szCs w:val="28"/>
              </w:rPr>
            </w:pPr>
            <w:r w:rsidRPr="00F010EE">
              <w:rPr>
                <w:rFonts w:ascii="Verdana" w:hAnsi="Verdana"/>
                <w:color w:val="000000"/>
                <w:sz w:val="28"/>
                <w:szCs w:val="28"/>
              </w:rPr>
              <w:t>22</w:t>
            </w:r>
          </w:p>
        </w:tc>
        <w:tc>
          <w:tcPr>
            <w:tcW w:w="3298" w:type="dxa"/>
            <w:shd w:val="clear" w:color="auto" w:fill="auto"/>
          </w:tcPr>
          <w:p w14:paraId="358BE39C" w14:textId="77777777" w:rsidR="00933EE8" w:rsidRPr="00F010EE" w:rsidRDefault="00933EE8" w:rsidP="00DA5645">
            <w:pPr>
              <w:keepNext/>
              <w:keepLines/>
              <w:autoSpaceDE w:val="0"/>
              <w:autoSpaceDN w:val="0"/>
              <w:adjustRightInd w:val="0"/>
              <w:spacing w:line="240" w:lineRule="atLeast"/>
              <w:ind w:left="55" w:right="40"/>
              <w:rPr>
                <w:rFonts w:ascii="Verdana" w:hAnsi="Verdana"/>
                <w:color w:val="000000"/>
                <w:sz w:val="28"/>
                <w:szCs w:val="28"/>
              </w:rPr>
            </w:pPr>
            <w:r w:rsidRPr="00F010EE">
              <w:rPr>
                <w:rFonts w:ascii="Verdana" w:hAnsi="Verdana"/>
                <w:color w:val="000000"/>
                <w:sz w:val="28"/>
                <w:szCs w:val="28"/>
              </w:rPr>
              <w:t>Ledig</w:t>
            </w:r>
          </w:p>
        </w:tc>
        <w:tc>
          <w:tcPr>
            <w:tcW w:w="2910" w:type="dxa"/>
          </w:tcPr>
          <w:p w14:paraId="358BE39D" w14:textId="77777777" w:rsidR="00933EE8" w:rsidRPr="00F010EE" w:rsidRDefault="00933EE8" w:rsidP="00DA5645">
            <w:pPr>
              <w:autoSpaceDE w:val="0"/>
              <w:autoSpaceDN w:val="0"/>
              <w:adjustRightInd w:val="0"/>
              <w:rPr>
                <w:rFonts w:ascii="Verdana" w:hAnsi="Verdana"/>
                <w:color w:val="000000"/>
                <w:sz w:val="28"/>
                <w:szCs w:val="28"/>
              </w:rPr>
            </w:pPr>
            <w:r w:rsidRPr="00F010EE">
              <w:rPr>
                <w:rFonts w:ascii="Verdana" w:hAnsi="Verdana"/>
                <w:color w:val="000000"/>
                <w:sz w:val="28"/>
                <w:szCs w:val="28"/>
              </w:rPr>
              <w:t>Tallet 0</w:t>
            </w:r>
          </w:p>
        </w:tc>
        <w:tc>
          <w:tcPr>
            <w:tcW w:w="1527" w:type="dxa"/>
            <w:shd w:val="clear" w:color="auto" w:fill="auto"/>
          </w:tcPr>
          <w:p w14:paraId="358BE39E" w14:textId="77777777" w:rsidR="00933EE8" w:rsidRPr="00F010EE" w:rsidRDefault="00933EE8" w:rsidP="00933EE8">
            <w:pPr>
              <w:autoSpaceDE w:val="0"/>
              <w:autoSpaceDN w:val="0"/>
              <w:adjustRightInd w:val="0"/>
              <w:rPr>
                <w:rFonts w:ascii="Verdana" w:hAnsi="Verdana"/>
                <w:color w:val="000000"/>
                <w:sz w:val="28"/>
                <w:szCs w:val="28"/>
              </w:rPr>
            </w:pPr>
            <w:r w:rsidRPr="00F010EE">
              <w:rPr>
                <w:rFonts w:ascii="Verdana" w:hAnsi="Verdana"/>
                <w:color w:val="000000"/>
                <w:sz w:val="28"/>
                <w:szCs w:val="28"/>
              </w:rPr>
              <w:t>2 tegn</w:t>
            </w:r>
          </w:p>
        </w:tc>
      </w:tr>
      <w:tr w:rsidR="00933EE8" w:rsidRPr="00F010EE" w14:paraId="358BE3A5" w14:textId="77777777" w:rsidTr="00C35616">
        <w:tc>
          <w:tcPr>
            <w:tcW w:w="1032" w:type="dxa"/>
            <w:shd w:val="clear" w:color="auto" w:fill="auto"/>
          </w:tcPr>
          <w:p w14:paraId="358BE3A0" w14:textId="77777777" w:rsidR="00933EE8" w:rsidRPr="00F010EE" w:rsidRDefault="00933EE8" w:rsidP="00DA5645">
            <w:pPr>
              <w:keepNext/>
              <w:keepLines/>
              <w:autoSpaceDE w:val="0"/>
              <w:autoSpaceDN w:val="0"/>
              <w:adjustRightInd w:val="0"/>
              <w:spacing w:line="240" w:lineRule="atLeast"/>
              <w:ind w:left="60" w:right="45"/>
              <w:rPr>
                <w:rFonts w:ascii="Verdana" w:hAnsi="Verdana"/>
                <w:color w:val="000000"/>
                <w:sz w:val="28"/>
                <w:szCs w:val="28"/>
              </w:rPr>
            </w:pPr>
            <w:r w:rsidRPr="00F010EE">
              <w:rPr>
                <w:rFonts w:ascii="Verdana" w:hAnsi="Verdana"/>
                <w:color w:val="000000"/>
                <w:sz w:val="28"/>
                <w:szCs w:val="28"/>
              </w:rPr>
              <w:t>23</w:t>
            </w:r>
          </w:p>
        </w:tc>
        <w:tc>
          <w:tcPr>
            <w:tcW w:w="1012" w:type="dxa"/>
            <w:shd w:val="clear" w:color="auto" w:fill="auto"/>
          </w:tcPr>
          <w:p w14:paraId="358BE3A1" w14:textId="77777777" w:rsidR="00933EE8" w:rsidRPr="00F010EE" w:rsidRDefault="00933EE8" w:rsidP="00DA5645">
            <w:pPr>
              <w:keepNext/>
              <w:keepLines/>
              <w:autoSpaceDE w:val="0"/>
              <w:autoSpaceDN w:val="0"/>
              <w:adjustRightInd w:val="0"/>
              <w:spacing w:line="240" w:lineRule="atLeast"/>
              <w:ind w:left="60" w:right="45"/>
              <w:rPr>
                <w:rFonts w:ascii="Verdana" w:hAnsi="Verdana"/>
                <w:color w:val="000000"/>
                <w:sz w:val="28"/>
                <w:szCs w:val="28"/>
              </w:rPr>
            </w:pPr>
            <w:r w:rsidRPr="00F010EE">
              <w:rPr>
                <w:rFonts w:ascii="Verdana" w:hAnsi="Verdana"/>
                <w:color w:val="000000"/>
                <w:sz w:val="28"/>
                <w:szCs w:val="28"/>
              </w:rPr>
              <w:t>25</w:t>
            </w:r>
          </w:p>
        </w:tc>
        <w:tc>
          <w:tcPr>
            <w:tcW w:w="3298" w:type="dxa"/>
            <w:shd w:val="clear" w:color="auto" w:fill="auto"/>
          </w:tcPr>
          <w:p w14:paraId="358BE3A2" w14:textId="77777777" w:rsidR="00933EE8" w:rsidRPr="00F010EE" w:rsidRDefault="00933EE8" w:rsidP="00DA5645">
            <w:pPr>
              <w:keepNext/>
              <w:keepLines/>
              <w:autoSpaceDE w:val="0"/>
              <w:autoSpaceDN w:val="0"/>
              <w:adjustRightInd w:val="0"/>
              <w:spacing w:line="240" w:lineRule="atLeast"/>
              <w:ind w:left="55" w:right="40"/>
              <w:rPr>
                <w:rFonts w:ascii="Verdana" w:hAnsi="Verdana"/>
                <w:color w:val="000000"/>
                <w:sz w:val="28"/>
                <w:szCs w:val="28"/>
              </w:rPr>
            </w:pPr>
            <w:r w:rsidRPr="00F010EE">
              <w:rPr>
                <w:rFonts w:ascii="Verdana" w:hAnsi="Verdana"/>
                <w:color w:val="000000"/>
                <w:sz w:val="28"/>
                <w:szCs w:val="28"/>
              </w:rPr>
              <w:t>Klassifisør nummer</w:t>
            </w:r>
          </w:p>
        </w:tc>
        <w:tc>
          <w:tcPr>
            <w:tcW w:w="2910" w:type="dxa"/>
          </w:tcPr>
          <w:p w14:paraId="358BE3A3" w14:textId="77777777" w:rsidR="00933EE8" w:rsidRPr="00F010EE" w:rsidRDefault="00933EE8" w:rsidP="00DA5645">
            <w:pPr>
              <w:autoSpaceDE w:val="0"/>
              <w:autoSpaceDN w:val="0"/>
              <w:adjustRightInd w:val="0"/>
              <w:rPr>
                <w:rFonts w:ascii="Verdana" w:hAnsi="Verdana"/>
                <w:color w:val="000000"/>
                <w:sz w:val="28"/>
                <w:szCs w:val="28"/>
              </w:rPr>
            </w:pPr>
            <w:r w:rsidRPr="00F010EE">
              <w:rPr>
                <w:rFonts w:ascii="Verdana" w:hAnsi="Verdana"/>
                <w:color w:val="000000"/>
                <w:sz w:val="28"/>
                <w:szCs w:val="28"/>
              </w:rPr>
              <w:t>3 siffer klas.nr.</w:t>
            </w:r>
          </w:p>
        </w:tc>
        <w:tc>
          <w:tcPr>
            <w:tcW w:w="1527" w:type="dxa"/>
            <w:shd w:val="clear" w:color="auto" w:fill="auto"/>
          </w:tcPr>
          <w:p w14:paraId="358BE3A4" w14:textId="77777777" w:rsidR="00933EE8" w:rsidRPr="00F010EE" w:rsidRDefault="00933EE8" w:rsidP="00DA5645">
            <w:pPr>
              <w:autoSpaceDE w:val="0"/>
              <w:autoSpaceDN w:val="0"/>
              <w:adjustRightInd w:val="0"/>
              <w:rPr>
                <w:rFonts w:ascii="Verdana" w:hAnsi="Verdana"/>
                <w:color w:val="000000"/>
                <w:sz w:val="28"/>
                <w:szCs w:val="28"/>
              </w:rPr>
            </w:pPr>
            <w:r w:rsidRPr="00F010EE">
              <w:rPr>
                <w:rFonts w:ascii="Verdana" w:hAnsi="Verdana"/>
                <w:color w:val="000000"/>
                <w:sz w:val="28"/>
                <w:szCs w:val="28"/>
              </w:rPr>
              <w:t>3 tegn</w:t>
            </w:r>
          </w:p>
        </w:tc>
      </w:tr>
      <w:tr w:rsidR="00933EE8" w:rsidRPr="00F010EE" w14:paraId="358BE3AB" w14:textId="77777777" w:rsidTr="00C35616">
        <w:tc>
          <w:tcPr>
            <w:tcW w:w="1032" w:type="dxa"/>
            <w:shd w:val="clear" w:color="auto" w:fill="auto"/>
          </w:tcPr>
          <w:p w14:paraId="358BE3A6" w14:textId="77777777" w:rsidR="00933EE8" w:rsidRPr="00F010EE" w:rsidRDefault="00933EE8" w:rsidP="00DA5645">
            <w:pPr>
              <w:keepNext/>
              <w:keepLines/>
              <w:autoSpaceDE w:val="0"/>
              <w:autoSpaceDN w:val="0"/>
              <w:adjustRightInd w:val="0"/>
              <w:spacing w:line="240" w:lineRule="atLeast"/>
              <w:ind w:left="60" w:right="45"/>
              <w:rPr>
                <w:rFonts w:ascii="Verdana" w:hAnsi="Verdana"/>
                <w:color w:val="000000"/>
                <w:sz w:val="28"/>
                <w:szCs w:val="28"/>
              </w:rPr>
            </w:pPr>
            <w:r w:rsidRPr="00F010EE">
              <w:rPr>
                <w:rFonts w:ascii="Verdana" w:hAnsi="Verdana"/>
                <w:color w:val="000000"/>
                <w:sz w:val="28"/>
                <w:szCs w:val="28"/>
              </w:rPr>
              <w:t>26</w:t>
            </w:r>
          </w:p>
        </w:tc>
        <w:tc>
          <w:tcPr>
            <w:tcW w:w="1012" w:type="dxa"/>
            <w:shd w:val="clear" w:color="auto" w:fill="auto"/>
          </w:tcPr>
          <w:p w14:paraId="358BE3A7" w14:textId="77777777" w:rsidR="00933EE8" w:rsidRPr="00F010EE" w:rsidRDefault="00933EE8" w:rsidP="00DA5645">
            <w:pPr>
              <w:keepNext/>
              <w:keepLines/>
              <w:autoSpaceDE w:val="0"/>
              <w:autoSpaceDN w:val="0"/>
              <w:adjustRightInd w:val="0"/>
              <w:spacing w:line="240" w:lineRule="atLeast"/>
              <w:ind w:left="60" w:right="45"/>
              <w:rPr>
                <w:rFonts w:ascii="Verdana" w:hAnsi="Verdana"/>
                <w:color w:val="000000"/>
                <w:sz w:val="28"/>
                <w:szCs w:val="28"/>
              </w:rPr>
            </w:pPr>
            <w:r w:rsidRPr="00F010EE">
              <w:rPr>
                <w:rFonts w:ascii="Verdana" w:hAnsi="Verdana"/>
                <w:color w:val="000000"/>
                <w:sz w:val="28"/>
                <w:szCs w:val="28"/>
              </w:rPr>
              <w:t>26</w:t>
            </w:r>
          </w:p>
        </w:tc>
        <w:tc>
          <w:tcPr>
            <w:tcW w:w="3298" w:type="dxa"/>
            <w:shd w:val="clear" w:color="auto" w:fill="auto"/>
          </w:tcPr>
          <w:p w14:paraId="358BE3A8" w14:textId="77777777" w:rsidR="00933EE8" w:rsidRPr="00F010EE" w:rsidRDefault="00933EE8" w:rsidP="00DA5645">
            <w:pPr>
              <w:keepNext/>
              <w:keepLines/>
              <w:autoSpaceDE w:val="0"/>
              <w:autoSpaceDN w:val="0"/>
              <w:adjustRightInd w:val="0"/>
              <w:spacing w:line="240" w:lineRule="atLeast"/>
              <w:ind w:left="55" w:right="40"/>
              <w:rPr>
                <w:rFonts w:ascii="Verdana" w:hAnsi="Verdana"/>
                <w:color w:val="000000"/>
                <w:sz w:val="28"/>
                <w:szCs w:val="28"/>
              </w:rPr>
            </w:pPr>
            <w:r w:rsidRPr="00F010EE">
              <w:rPr>
                <w:rFonts w:ascii="Verdana" w:hAnsi="Verdana"/>
                <w:color w:val="000000"/>
                <w:sz w:val="28"/>
                <w:szCs w:val="28"/>
              </w:rPr>
              <w:t>Ledig</w:t>
            </w:r>
          </w:p>
        </w:tc>
        <w:tc>
          <w:tcPr>
            <w:tcW w:w="2910" w:type="dxa"/>
          </w:tcPr>
          <w:p w14:paraId="358BE3A9" w14:textId="77777777" w:rsidR="00933EE8" w:rsidRPr="00F010EE" w:rsidRDefault="00933EE8" w:rsidP="00DA5645">
            <w:pPr>
              <w:autoSpaceDE w:val="0"/>
              <w:autoSpaceDN w:val="0"/>
              <w:adjustRightInd w:val="0"/>
              <w:rPr>
                <w:rFonts w:ascii="Verdana" w:hAnsi="Verdana"/>
                <w:color w:val="000000"/>
                <w:sz w:val="28"/>
                <w:szCs w:val="28"/>
              </w:rPr>
            </w:pPr>
            <w:r w:rsidRPr="00F010EE">
              <w:rPr>
                <w:rFonts w:ascii="Verdana" w:hAnsi="Verdana"/>
                <w:color w:val="000000"/>
                <w:sz w:val="28"/>
                <w:szCs w:val="28"/>
              </w:rPr>
              <w:t>Tallet 1 test</w:t>
            </w:r>
          </w:p>
        </w:tc>
        <w:tc>
          <w:tcPr>
            <w:tcW w:w="1527" w:type="dxa"/>
            <w:shd w:val="clear" w:color="auto" w:fill="auto"/>
          </w:tcPr>
          <w:p w14:paraId="358BE3AA" w14:textId="77777777" w:rsidR="00933EE8" w:rsidRPr="00F010EE" w:rsidRDefault="00933EE8" w:rsidP="00933EE8">
            <w:pPr>
              <w:autoSpaceDE w:val="0"/>
              <w:autoSpaceDN w:val="0"/>
              <w:adjustRightInd w:val="0"/>
              <w:rPr>
                <w:rFonts w:ascii="Verdana" w:hAnsi="Verdana"/>
                <w:color w:val="000000"/>
                <w:sz w:val="28"/>
                <w:szCs w:val="28"/>
              </w:rPr>
            </w:pPr>
            <w:r w:rsidRPr="00F010EE">
              <w:rPr>
                <w:rFonts w:ascii="Verdana" w:hAnsi="Verdana"/>
                <w:color w:val="000000"/>
                <w:sz w:val="28"/>
                <w:szCs w:val="28"/>
              </w:rPr>
              <w:t>1 tegn</w:t>
            </w:r>
          </w:p>
        </w:tc>
      </w:tr>
    </w:tbl>
    <w:p w14:paraId="358BE3AC" w14:textId="05F1BF47" w:rsidR="00B0407F" w:rsidRDefault="00B0407F" w:rsidP="00B0407F">
      <w:pPr>
        <w:autoSpaceDE w:val="0"/>
        <w:autoSpaceDN w:val="0"/>
        <w:adjustRightInd w:val="0"/>
        <w:rPr>
          <w:rFonts w:ascii="Verdana" w:hAnsi="Verdana"/>
          <w:color w:val="000000"/>
          <w:sz w:val="28"/>
          <w:szCs w:val="28"/>
        </w:rPr>
      </w:pPr>
    </w:p>
    <w:p w14:paraId="4FC68484" w14:textId="75A3D2BE" w:rsidR="005B3E23" w:rsidRPr="000B5AFB" w:rsidRDefault="000B5AFB" w:rsidP="00B0407F">
      <w:pPr>
        <w:rPr>
          <w:rFonts w:ascii="Verdana" w:hAnsi="Verdana"/>
          <w:i/>
          <w:sz w:val="28"/>
          <w:szCs w:val="28"/>
        </w:rPr>
      </w:pPr>
      <w:r w:rsidRPr="000B5AFB">
        <w:rPr>
          <w:rFonts w:ascii="Verdana" w:hAnsi="Verdana"/>
          <w:i/>
          <w:sz w:val="28"/>
          <w:szCs w:val="28"/>
        </w:rPr>
        <w:t xml:space="preserve">Figur </w:t>
      </w:r>
      <w:r w:rsidR="00C75D95">
        <w:rPr>
          <w:rFonts w:ascii="Verdana" w:hAnsi="Verdana"/>
          <w:i/>
          <w:sz w:val="28"/>
          <w:szCs w:val="28"/>
        </w:rPr>
        <w:t>4</w:t>
      </w:r>
      <w:r w:rsidRPr="000B5AFB">
        <w:rPr>
          <w:rFonts w:ascii="Verdana" w:hAnsi="Verdana"/>
          <w:i/>
          <w:sz w:val="28"/>
          <w:szCs w:val="28"/>
        </w:rPr>
        <w:t>: Skjermbilde for morgentest gris</w:t>
      </w:r>
    </w:p>
    <w:p w14:paraId="7EB8A1D5" w14:textId="26F88311" w:rsidR="005B3E23" w:rsidRDefault="00DC091B" w:rsidP="00B0407F">
      <w:pPr>
        <w:rPr>
          <w:rFonts w:ascii="Verdana" w:hAnsi="Verdana"/>
          <w:sz w:val="28"/>
          <w:szCs w:val="28"/>
        </w:rPr>
      </w:pPr>
      <w:r>
        <w:rPr>
          <w:rFonts w:ascii="Verdana" w:hAnsi="Verdana"/>
          <w:noProof/>
          <w:sz w:val="28"/>
          <w:szCs w:val="28"/>
        </w:rPr>
        <w:drawing>
          <wp:inline distT="0" distB="0" distL="0" distR="0" wp14:anchorId="69AC8B3E" wp14:editId="390CAAC6">
            <wp:extent cx="2872740" cy="2958721"/>
            <wp:effectExtent l="0" t="0" r="381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7088" cy="2973498"/>
                    </a:xfrm>
                    <a:prstGeom prst="rect">
                      <a:avLst/>
                    </a:prstGeom>
                    <a:noFill/>
                  </pic:spPr>
                </pic:pic>
              </a:graphicData>
            </a:graphic>
          </wp:inline>
        </w:drawing>
      </w:r>
    </w:p>
    <w:p w14:paraId="41BA5A2A" w14:textId="77777777" w:rsidR="00CA19DB" w:rsidRDefault="00CA19DB" w:rsidP="003B231A">
      <w:pPr>
        <w:autoSpaceDE w:val="0"/>
        <w:autoSpaceDN w:val="0"/>
        <w:adjustRightInd w:val="0"/>
        <w:rPr>
          <w:rFonts w:ascii="Verdana" w:hAnsi="Verdana"/>
          <w:color w:val="000000"/>
          <w:sz w:val="28"/>
          <w:szCs w:val="28"/>
        </w:rPr>
      </w:pPr>
    </w:p>
    <w:p w14:paraId="0B3102AC" w14:textId="360039E8" w:rsidR="003B231A" w:rsidRPr="00F010EE" w:rsidRDefault="003B231A" w:rsidP="003B231A">
      <w:pPr>
        <w:autoSpaceDE w:val="0"/>
        <w:autoSpaceDN w:val="0"/>
        <w:adjustRightInd w:val="0"/>
        <w:rPr>
          <w:rFonts w:ascii="Verdana" w:hAnsi="Verdana"/>
          <w:color w:val="000000"/>
          <w:sz w:val="28"/>
          <w:szCs w:val="28"/>
        </w:rPr>
      </w:pPr>
      <w:r w:rsidRPr="00F010EE">
        <w:rPr>
          <w:rFonts w:ascii="Verdana" w:hAnsi="Verdana"/>
          <w:color w:val="000000"/>
          <w:sz w:val="28"/>
          <w:szCs w:val="28"/>
        </w:rPr>
        <w:lastRenderedPageBreak/>
        <w:t xml:space="preserve">Første gang må de taste inn </w:t>
      </w:r>
      <w:r w:rsidRPr="00F010EE">
        <w:rPr>
          <w:rFonts w:ascii="Verdana" w:hAnsi="Verdana"/>
          <w:color w:val="000000"/>
          <w:sz w:val="28"/>
          <w:szCs w:val="28"/>
          <w:u w:val="single"/>
        </w:rPr>
        <w:t>nummer</w:t>
      </w:r>
      <w:r w:rsidRPr="00F010EE">
        <w:rPr>
          <w:rFonts w:ascii="Verdana" w:hAnsi="Verdana"/>
          <w:color w:val="000000"/>
          <w:sz w:val="28"/>
          <w:szCs w:val="28"/>
        </w:rPr>
        <w:t xml:space="preserve"> på </w:t>
      </w:r>
      <w:proofErr w:type="spellStart"/>
      <w:r w:rsidRPr="00F010EE">
        <w:rPr>
          <w:rFonts w:ascii="Verdana" w:hAnsi="Verdana"/>
          <w:color w:val="000000"/>
          <w:sz w:val="28"/>
          <w:szCs w:val="28"/>
        </w:rPr>
        <w:t>testblokken</w:t>
      </w:r>
      <w:proofErr w:type="spellEnd"/>
      <w:r w:rsidRPr="00F010EE">
        <w:rPr>
          <w:rFonts w:ascii="Verdana" w:hAnsi="Verdana"/>
          <w:color w:val="000000"/>
          <w:sz w:val="28"/>
          <w:szCs w:val="28"/>
        </w:rPr>
        <w:t xml:space="preserve">. Deretter får de opp nummeret som </w:t>
      </w:r>
      <w:proofErr w:type="spellStart"/>
      <w:r w:rsidRPr="00F010EE">
        <w:rPr>
          <w:rFonts w:ascii="Verdana" w:hAnsi="Verdana"/>
          <w:color w:val="000000"/>
          <w:sz w:val="28"/>
          <w:szCs w:val="28"/>
        </w:rPr>
        <w:t>defaultverdi</w:t>
      </w:r>
      <w:proofErr w:type="spellEnd"/>
      <w:r w:rsidRPr="00F010EE">
        <w:rPr>
          <w:rFonts w:ascii="Verdana" w:hAnsi="Verdana"/>
          <w:color w:val="000000"/>
          <w:sz w:val="28"/>
          <w:szCs w:val="28"/>
        </w:rPr>
        <w:t xml:space="preserve"> ved neste kalibrering </w:t>
      </w:r>
    </w:p>
    <w:p w14:paraId="1396FD87" w14:textId="77777777" w:rsidR="005B3E23" w:rsidRPr="00F010EE" w:rsidRDefault="005B3E23" w:rsidP="00B0407F">
      <w:pPr>
        <w:rPr>
          <w:rFonts w:ascii="Verdana" w:hAnsi="Verdana"/>
          <w:sz w:val="28"/>
          <w:szCs w:val="28"/>
        </w:rPr>
      </w:pPr>
    </w:p>
    <w:p w14:paraId="20C1DC76" w14:textId="77777777" w:rsidR="00DC091B" w:rsidRPr="00F010EE" w:rsidRDefault="00DC091B" w:rsidP="00DC091B">
      <w:pPr>
        <w:autoSpaceDE w:val="0"/>
        <w:autoSpaceDN w:val="0"/>
        <w:adjustRightInd w:val="0"/>
        <w:rPr>
          <w:rFonts w:ascii="Verdana" w:hAnsi="Verdana"/>
          <w:color w:val="000000"/>
          <w:sz w:val="28"/>
          <w:szCs w:val="28"/>
        </w:rPr>
      </w:pPr>
      <w:r w:rsidRPr="00F010EE">
        <w:rPr>
          <w:rFonts w:ascii="Verdana" w:hAnsi="Verdana"/>
          <w:color w:val="000000"/>
          <w:sz w:val="28"/>
          <w:szCs w:val="28"/>
        </w:rPr>
        <w:t>Datastreng fra GP instrument legges ut slik den blir fra instrumentet.</w:t>
      </w:r>
    </w:p>
    <w:p w14:paraId="483364BF" w14:textId="77777777" w:rsidR="00DC091B" w:rsidRPr="00F010EE" w:rsidRDefault="00DC091B" w:rsidP="00DC091B">
      <w:pPr>
        <w:autoSpaceDE w:val="0"/>
        <w:autoSpaceDN w:val="0"/>
        <w:adjustRightInd w:val="0"/>
        <w:rPr>
          <w:rFonts w:ascii="Verdana" w:hAnsi="Verdana"/>
          <w:color w:val="000000"/>
          <w:sz w:val="28"/>
          <w:szCs w:val="28"/>
        </w:rPr>
      </w:pPr>
    </w:p>
    <w:p w14:paraId="76ACD0F8" w14:textId="77777777" w:rsidR="00DC091B" w:rsidRDefault="00DC091B" w:rsidP="00DC091B">
      <w:pPr>
        <w:rPr>
          <w:rFonts w:ascii="Verdana" w:hAnsi="Verdana"/>
          <w:sz w:val="28"/>
          <w:szCs w:val="28"/>
        </w:rPr>
      </w:pPr>
      <w:r w:rsidRPr="00F010EE">
        <w:rPr>
          <w:rFonts w:ascii="Verdana" w:hAnsi="Verdana"/>
          <w:sz w:val="28"/>
          <w:szCs w:val="28"/>
        </w:rPr>
        <w:t xml:space="preserve">Klassifisøren har </w:t>
      </w:r>
      <w:r w:rsidRPr="00F010EE">
        <w:rPr>
          <w:rFonts w:ascii="Verdana" w:hAnsi="Verdana"/>
          <w:sz w:val="28"/>
          <w:szCs w:val="28"/>
          <w:u w:val="single"/>
        </w:rPr>
        <w:t>tre forsøk</w:t>
      </w:r>
      <w:r w:rsidRPr="00F010EE">
        <w:rPr>
          <w:rFonts w:ascii="Verdana" w:hAnsi="Verdana"/>
          <w:sz w:val="28"/>
          <w:szCs w:val="28"/>
        </w:rPr>
        <w:t xml:space="preserve"> til å oppnå akseptable verdier. Blir ikke nektet å gå videre etter tredje forsøk, men får en advarsel på skjermen om at instrumentet må sendes inn på service.</w:t>
      </w:r>
    </w:p>
    <w:p w14:paraId="358BE3B2" w14:textId="77777777" w:rsidR="00B0407F" w:rsidRPr="00F010EE" w:rsidRDefault="00B0407F" w:rsidP="00B0407F">
      <w:pPr>
        <w:rPr>
          <w:rFonts w:ascii="Verdana" w:hAnsi="Verdana" w:cstheme="minorBidi"/>
          <w:sz w:val="22"/>
          <w:szCs w:val="22"/>
        </w:rPr>
      </w:pPr>
    </w:p>
    <w:p w14:paraId="358BE3B3" w14:textId="77777777" w:rsidR="00933EE8" w:rsidRPr="00F010EE" w:rsidRDefault="00933EE8" w:rsidP="00F12955">
      <w:pPr>
        <w:autoSpaceDE w:val="0"/>
        <w:autoSpaceDN w:val="0"/>
        <w:adjustRightInd w:val="0"/>
        <w:spacing w:line="240" w:lineRule="atLeast"/>
        <w:rPr>
          <w:rFonts w:ascii="Verdana" w:hAnsi="Verdana"/>
          <w:b/>
          <w:color w:val="000000"/>
          <w:sz w:val="28"/>
          <w:szCs w:val="28"/>
        </w:rPr>
      </w:pPr>
    </w:p>
    <w:p w14:paraId="358BE3B4" w14:textId="77777777" w:rsidR="00BC54FE" w:rsidRPr="00F010EE" w:rsidRDefault="00003841" w:rsidP="00BC54FE">
      <w:pPr>
        <w:autoSpaceDE w:val="0"/>
        <w:autoSpaceDN w:val="0"/>
        <w:adjustRightInd w:val="0"/>
        <w:spacing w:line="240" w:lineRule="atLeast"/>
        <w:rPr>
          <w:rFonts w:ascii="Verdana" w:hAnsi="Verdana"/>
          <w:color w:val="000000"/>
          <w:sz w:val="28"/>
          <w:szCs w:val="28"/>
        </w:rPr>
      </w:pPr>
      <w:r w:rsidRPr="00F010EE">
        <w:rPr>
          <w:rFonts w:ascii="Verdana" w:hAnsi="Verdana"/>
          <w:b/>
          <w:color w:val="000000"/>
          <w:sz w:val="28"/>
          <w:szCs w:val="28"/>
        </w:rPr>
        <w:t>4</w:t>
      </w:r>
      <w:r w:rsidR="00F12955" w:rsidRPr="00F010EE">
        <w:rPr>
          <w:rFonts w:ascii="Verdana" w:hAnsi="Verdana"/>
          <w:b/>
          <w:color w:val="000000"/>
          <w:sz w:val="28"/>
          <w:szCs w:val="28"/>
        </w:rPr>
        <w:t>.</w:t>
      </w:r>
      <w:r w:rsidR="00B42E1B">
        <w:rPr>
          <w:rFonts w:ascii="Verdana" w:hAnsi="Verdana"/>
          <w:b/>
          <w:color w:val="000000"/>
          <w:sz w:val="28"/>
          <w:szCs w:val="28"/>
        </w:rPr>
        <w:t>7</w:t>
      </w:r>
      <w:r w:rsidR="00F12955" w:rsidRPr="00F010EE">
        <w:rPr>
          <w:rFonts w:ascii="Verdana" w:hAnsi="Verdana"/>
          <w:b/>
          <w:color w:val="000000"/>
          <w:sz w:val="28"/>
          <w:szCs w:val="28"/>
        </w:rPr>
        <w:t xml:space="preserve"> Intern</w:t>
      </w:r>
      <w:r w:rsidR="00FF5ABE">
        <w:rPr>
          <w:rFonts w:ascii="Verdana" w:hAnsi="Verdana"/>
          <w:b/>
          <w:color w:val="000000"/>
          <w:sz w:val="28"/>
          <w:szCs w:val="28"/>
        </w:rPr>
        <w:t>kontroll</w:t>
      </w:r>
      <w:r w:rsidR="00F12955" w:rsidRPr="00F010EE">
        <w:rPr>
          <w:rFonts w:ascii="Verdana" w:hAnsi="Verdana"/>
          <w:b/>
          <w:color w:val="000000"/>
          <w:sz w:val="28"/>
          <w:szCs w:val="28"/>
        </w:rPr>
        <w:t xml:space="preserve">: </w:t>
      </w:r>
      <w:r w:rsidR="00F12955" w:rsidRPr="00F010EE">
        <w:rPr>
          <w:rFonts w:ascii="Verdana" w:hAnsi="Verdana"/>
          <w:color w:val="000000"/>
          <w:sz w:val="28"/>
          <w:szCs w:val="28"/>
        </w:rPr>
        <w:t xml:space="preserve">gjennomføres ved å sjekke måleteknikk </w:t>
      </w:r>
      <w:r w:rsidR="00B42E1B">
        <w:rPr>
          <w:rFonts w:ascii="Verdana" w:hAnsi="Verdana"/>
          <w:color w:val="000000"/>
          <w:sz w:val="28"/>
          <w:szCs w:val="28"/>
        </w:rPr>
        <w:t>ved</w:t>
      </w:r>
      <w:r w:rsidR="00F12955" w:rsidRPr="00F010EE">
        <w:rPr>
          <w:rFonts w:ascii="Verdana" w:hAnsi="Verdana"/>
          <w:color w:val="000000"/>
          <w:sz w:val="28"/>
          <w:szCs w:val="28"/>
        </w:rPr>
        <w:t xml:space="preserve"> GP</w:t>
      </w:r>
      <w:r w:rsidR="00B42E1B">
        <w:rPr>
          <w:rFonts w:ascii="Verdana" w:hAnsi="Verdana"/>
          <w:color w:val="000000"/>
          <w:sz w:val="28"/>
          <w:szCs w:val="28"/>
        </w:rPr>
        <w:t>7</w:t>
      </w:r>
      <w:r w:rsidR="00F12955" w:rsidRPr="00F010EE">
        <w:rPr>
          <w:rFonts w:ascii="Verdana" w:hAnsi="Verdana"/>
          <w:color w:val="000000"/>
          <w:sz w:val="28"/>
          <w:szCs w:val="28"/>
        </w:rPr>
        <w:t xml:space="preserve"> måling. De</w:t>
      </w:r>
      <w:r w:rsidR="00B42E1B">
        <w:rPr>
          <w:rFonts w:ascii="Verdana" w:hAnsi="Verdana"/>
          <w:color w:val="000000"/>
          <w:sz w:val="28"/>
          <w:szCs w:val="28"/>
        </w:rPr>
        <w:t xml:space="preserve">nne etterkontrollen gjennomføres </w:t>
      </w:r>
      <w:r w:rsidR="00B42E1B" w:rsidRPr="00B42E1B">
        <w:rPr>
          <w:rFonts w:ascii="Verdana" w:hAnsi="Verdana"/>
          <w:color w:val="000000"/>
          <w:sz w:val="28"/>
          <w:szCs w:val="28"/>
          <w:u w:val="single"/>
        </w:rPr>
        <w:t>ukentlig</w:t>
      </w:r>
      <w:r w:rsidR="00B42E1B">
        <w:rPr>
          <w:rFonts w:ascii="Verdana" w:hAnsi="Verdana"/>
          <w:color w:val="000000"/>
          <w:sz w:val="28"/>
          <w:szCs w:val="28"/>
        </w:rPr>
        <w:t xml:space="preserve">. </w:t>
      </w:r>
      <w:r w:rsidR="00BC54FE" w:rsidRPr="00F010EE">
        <w:rPr>
          <w:rFonts w:ascii="Verdana" w:hAnsi="Verdana"/>
          <w:color w:val="000000"/>
          <w:sz w:val="28"/>
          <w:szCs w:val="28"/>
        </w:rPr>
        <w:t>Det skal måles minimum 20 griser hver gang. Kontrollen kan utføres av operatøren selv</w:t>
      </w:r>
      <w:r w:rsidR="00BC54FE">
        <w:rPr>
          <w:rFonts w:ascii="Verdana" w:hAnsi="Verdana"/>
          <w:color w:val="000000"/>
          <w:sz w:val="28"/>
          <w:szCs w:val="28"/>
        </w:rPr>
        <w:t xml:space="preserve"> eller av andre som kan teknikken</w:t>
      </w:r>
      <w:r w:rsidR="00BC54FE" w:rsidRPr="00F010EE">
        <w:rPr>
          <w:rFonts w:ascii="Verdana" w:hAnsi="Verdana"/>
          <w:color w:val="000000"/>
          <w:sz w:val="28"/>
          <w:szCs w:val="28"/>
        </w:rPr>
        <w:t xml:space="preserve">. </w:t>
      </w:r>
    </w:p>
    <w:p w14:paraId="358BE3B5" w14:textId="77777777" w:rsidR="00EE4291" w:rsidRDefault="00EE4291" w:rsidP="00F12955">
      <w:pPr>
        <w:autoSpaceDE w:val="0"/>
        <w:autoSpaceDN w:val="0"/>
        <w:adjustRightInd w:val="0"/>
        <w:spacing w:line="240" w:lineRule="atLeast"/>
        <w:rPr>
          <w:rFonts w:ascii="Verdana" w:hAnsi="Verdana"/>
          <w:color w:val="000000"/>
          <w:sz w:val="28"/>
          <w:szCs w:val="28"/>
        </w:rPr>
      </w:pPr>
    </w:p>
    <w:p w14:paraId="358BE3B6" w14:textId="77777777" w:rsidR="00B42E1B" w:rsidRPr="00F010EE" w:rsidRDefault="00B42E1B" w:rsidP="00F12955">
      <w:pPr>
        <w:autoSpaceDE w:val="0"/>
        <w:autoSpaceDN w:val="0"/>
        <w:adjustRightInd w:val="0"/>
        <w:spacing w:line="240" w:lineRule="atLeast"/>
        <w:rPr>
          <w:rFonts w:ascii="Verdana" w:hAnsi="Verdana"/>
          <w:color w:val="000000"/>
          <w:sz w:val="28"/>
          <w:szCs w:val="28"/>
        </w:rPr>
      </w:pPr>
    </w:p>
    <w:p w14:paraId="358BE3B7" w14:textId="77777777" w:rsidR="00EE4291" w:rsidRPr="00F010EE" w:rsidRDefault="00EE4291" w:rsidP="00F12955">
      <w:pPr>
        <w:autoSpaceDE w:val="0"/>
        <w:autoSpaceDN w:val="0"/>
        <w:adjustRightInd w:val="0"/>
        <w:spacing w:line="240" w:lineRule="atLeast"/>
        <w:rPr>
          <w:rFonts w:ascii="Verdana" w:hAnsi="Verdana"/>
          <w:color w:val="000000"/>
          <w:sz w:val="28"/>
          <w:szCs w:val="28"/>
        </w:rPr>
      </w:pPr>
      <w:r w:rsidRPr="00F010EE">
        <w:rPr>
          <w:rFonts w:ascii="Verdana" w:hAnsi="Verdana"/>
          <w:b/>
          <w:color w:val="000000"/>
          <w:sz w:val="28"/>
          <w:szCs w:val="28"/>
          <w:u w:val="single"/>
        </w:rPr>
        <w:t>Målepinne</w:t>
      </w:r>
      <w:r w:rsidR="00FF5ABE">
        <w:rPr>
          <w:rFonts w:ascii="Verdana" w:hAnsi="Verdana"/>
          <w:b/>
          <w:color w:val="000000"/>
          <w:sz w:val="28"/>
          <w:szCs w:val="28"/>
          <w:u w:val="single"/>
        </w:rPr>
        <w:t>kontroll</w:t>
      </w:r>
      <w:r w:rsidRPr="00F010EE">
        <w:rPr>
          <w:rFonts w:ascii="Verdana" w:hAnsi="Verdana"/>
          <w:color w:val="000000"/>
          <w:sz w:val="28"/>
          <w:szCs w:val="28"/>
        </w:rPr>
        <w:t>: Internkontroll for gris gjennomføres med en såkalt målepinne. Målepinne eller målekors er i prinsippet to metallstenger, som er sveiset sammen slik at vinkelen mellom dem er 90</w:t>
      </w:r>
      <w:r w:rsidRPr="00F010EE">
        <w:rPr>
          <w:rFonts w:ascii="Verdana" w:hAnsi="Verdana"/>
          <w:color w:val="000000"/>
          <w:sz w:val="28"/>
          <w:szCs w:val="28"/>
          <w:vertAlign w:val="superscript"/>
        </w:rPr>
        <w:t>o</w:t>
      </w:r>
      <w:r w:rsidRPr="00F010EE">
        <w:rPr>
          <w:rFonts w:ascii="Verdana" w:hAnsi="Verdana"/>
          <w:color w:val="000000"/>
          <w:sz w:val="28"/>
          <w:szCs w:val="28"/>
        </w:rPr>
        <w:t>. Begge stengene er nærmere 20cm lange. Møtepunktet mellom de to stengene</w:t>
      </w:r>
      <w:r w:rsidR="00003841" w:rsidRPr="00F010EE">
        <w:rPr>
          <w:rFonts w:ascii="Verdana" w:hAnsi="Verdana"/>
          <w:color w:val="000000"/>
          <w:sz w:val="28"/>
          <w:szCs w:val="28"/>
        </w:rPr>
        <w:t>, korset,</w:t>
      </w:r>
      <w:r w:rsidRPr="00F010EE">
        <w:rPr>
          <w:rFonts w:ascii="Verdana" w:hAnsi="Verdana"/>
          <w:color w:val="000000"/>
          <w:sz w:val="28"/>
          <w:szCs w:val="28"/>
        </w:rPr>
        <w:t xml:space="preserve"> ligger ca. 6cm fra endepunkte</w:t>
      </w:r>
      <w:r w:rsidR="00003841" w:rsidRPr="00F010EE">
        <w:rPr>
          <w:rFonts w:ascii="Verdana" w:hAnsi="Verdana"/>
          <w:color w:val="000000"/>
          <w:sz w:val="28"/>
          <w:szCs w:val="28"/>
        </w:rPr>
        <w:t xml:space="preserve">ne på hver av stengene, slik at hver av stengene har en lang og en kort ende. På den ene lange stanga er punktene 6 og 8cm fra korset markert/ inngravert. </w:t>
      </w:r>
    </w:p>
    <w:p w14:paraId="358BE3B8" w14:textId="77777777" w:rsidR="00003841" w:rsidRPr="00F010EE" w:rsidRDefault="00003841" w:rsidP="00F12955">
      <w:pPr>
        <w:autoSpaceDE w:val="0"/>
        <w:autoSpaceDN w:val="0"/>
        <w:adjustRightInd w:val="0"/>
        <w:spacing w:line="240" w:lineRule="atLeast"/>
        <w:rPr>
          <w:rFonts w:ascii="Verdana" w:hAnsi="Verdana"/>
          <w:color w:val="000000"/>
          <w:sz w:val="28"/>
          <w:szCs w:val="28"/>
        </w:rPr>
      </w:pPr>
    </w:p>
    <w:p w14:paraId="358BE3B9" w14:textId="77777777" w:rsidR="00EE4291" w:rsidRPr="00F010EE" w:rsidRDefault="00003841" w:rsidP="00F12955">
      <w:pPr>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 xml:space="preserve">Med målepinnen kan en etterkontrollere avstanden (1) fra målehullet til ryggens midtlinje (6 eller 8 cm). Ved å stikke målepinnen i målehullene kan en sjekke om målepunktene er plassert riktig (2) i forhold til slaktets ribbein, dvs. høyt og lavt på slaktet, slik det henger. I tillegg kan en med den korte stanga sjekke at </w:t>
      </w:r>
      <w:proofErr w:type="spellStart"/>
      <w:r w:rsidRPr="00F010EE">
        <w:rPr>
          <w:rFonts w:ascii="Verdana" w:hAnsi="Verdana"/>
          <w:color w:val="000000"/>
          <w:sz w:val="28"/>
          <w:szCs w:val="28"/>
        </w:rPr>
        <w:t>innstikksvinkelen</w:t>
      </w:r>
      <w:proofErr w:type="spellEnd"/>
      <w:r w:rsidRPr="00F010EE">
        <w:rPr>
          <w:rFonts w:ascii="Verdana" w:hAnsi="Verdana"/>
          <w:color w:val="000000"/>
          <w:sz w:val="28"/>
          <w:szCs w:val="28"/>
        </w:rPr>
        <w:t xml:space="preserve"> (3) til GP instrumentet er korrekt i alle retninger. I målepunkt 2 kan en også sjekke om</w:t>
      </w:r>
      <w:r w:rsidR="00BC54FE">
        <w:rPr>
          <w:rFonts w:ascii="Verdana" w:hAnsi="Verdana"/>
          <w:color w:val="000000"/>
          <w:sz w:val="28"/>
          <w:szCs w:val="28"/>
        </w:rPr>
        <w:t xml:space="preserve"> operatøren har truffet bein.</w:t>
      </w:r>
    </w:p>
    <w:p w14:paraId="358BE3BA" w14:textId="77777777" w:rsidR="00F12955" w:rsidRPr="00F010EE" w:rsidRDefault="00F12955" w:rsidP="00F12955">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p>
    <w:p w14:paraId="358BE3BB" w14:textId="77777777" w:rsidR="00F12955" w:rsidRPr="00F010EE" w:rsidRDefault="00F12955" w:rsidP="00F12955">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 xml:space="preserve">Følgende variabler skal registreres, målt riktig slakthalvdel, F1, riktig målepunkt, F1 - avstand fra ryggens midtlinje, F1 - vinkel innstikk, F2 - riktig målepunkt, F2 - avstand fra ryggens </w:t>
      </w:r>
      <w:r w:rsidRPr="00F010EE">
        <w:rPr>
          <w:rFonts w:ascii="Verdana" w:hAnsi="Verdana"/>
          <w:color w:val="000000"/>
          <w:sz w:val="28"/>
          <w:szCs w:val="28"/>
        </w:rPr>
        <w:lastRenderedPageBreak/>
        <w:t>midtlinje, F2 - vinkel innstikk og for begge målene skal det registreres om sonden har truffet bein under innstikk. Akseptable verdier er i henhold til tabell under punkt 1.1.</w:t>
      </w:r>
    </w:p>
    <w:p w14:paraId="358BE3BC" w14:textId="77777777" w:rsidR="00F12955" w:rsidRPr="00F010EE" w:rsidRDefault="00F12955" w:rsidP="00F12955">
      <w:pPr>
        <w:autoSpaceDE w:val="0"/>
        <w:autoSpaceDN w:val="0"/>
        <w:adjustRightInd w:val="0"/>
        <w:spacing w:line="240" w:lineRule="atLeast"/>
        <w:rPr>
          <w:rFonts w:ascii="Verdana" w:hAnsi="Verdana"/>
          <w:color w:val="000000"/>
          <w:sz w:val="28"/>
          <w:szCs w:val="28"/>
        </w:rPr>
      </w:pPr>
    </w:p>
    <w:p w14:paraId="358BE3BD" w14:textId="77777777" w:rsidR="003D31FC" w:rsidRPr="00BC54FE" w:rsidRDefault="00BC54FE" w:rsidP="003D31FC">
      <w:pPr>
        <w:autoSpaceDE w:val="0"/>
        <w:autoSpaceDN w:val="0"/>
        <w:adjustRightInd w:val="0"/>
        <w:spacing w:line="240" w:lineRule="atLeast"/>
        <w:rPr>
          <w:rFonts w:ascii="Verdana" w:hAnsi="Verdana"/>
          <w:i/>
          <w:color w:val="000000"/>
          <w:sz w:val="28"/>
          <w:szCs w:val="28"/>
        </w:rPr>
      </w:pPr>
      <w:r w:rsidRPr="00BC54FE">
        <w:rPr>
          <w:rFonts w:ascii="Verdana" w:hAnsi="Verdana"/>
          <w:i/>
          <w:color w:val="000000"/>
          <w:sz w:val="28"/>
          <w:szCs w:val="28"/>
        </w:rPr>
        <w:t xml:space="preserve">Tabell 7: </w:t>
      </w:r>
      <w:r w:rsidR="003D31FC" w:rsidRPr="00BC54FE">
        <w:rPr>
          <w:rFonts w:ascii="Verdana" w:hAnsi="Verdana"/>
          <w:i/>
          <w:color w:val="000000"/>
          <w:sz w:val="28"/>
          <w:szCs w:val="28"/>
        </w:rPr>
        <w:t>Kontr</w:t>
      </w:r>
      <w:r w:rsidRPr="00BC54FE">
        <w:rPr>
          <w:rFonts w:ascii="Verdana" w:hAnsi="Verdana"/>
          <w:i/>
          <w:color w:val="000000"/>
          <w:sz w:val="28"/>
          <w:szCs w:val="28"/>
        </w:rPr>
        <w:t>ollresultatet godkjennes dersom</w:t>
      </w:r>
    </w:p>
    <w:tbl>
      <w:tblPr>
        <w:tblW w:w="10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9477"/>
      </w:tblGrid>
      <w:tr w:rsidR="003D31FC" w:rsidRPr="00BC54FE" w14:paraId="358BE3C0" w14:textId="77777777" w:rsidTr="00BC54FE">
        <w:tc>
          <w:tcPr>
            <w:tcW w:w="694" w:type="dxa"/>
            <w:tcBorders>
              <w:bottom w:val="single" w:sz="4" w:space="0" w:color="auto"/>
            </w:tcBorders>
            <w:shd w:val="clear" w:color="auto" w:fill="92D050"/>
          </w:tcPr>
          <w:p w14:paraId="358BE3BE" w14:textId="77777777" w:rsidR="003D31FC" w:rsidRPr="00BC54FE" w:rsidRDefault="003D31FC" w:rsidP="00897057">
            <w:pPr>
              <w:autoSpaceDE w:val="0"/>
              <w:autoSpaceDN w:val="0"/>
              <w:adjustRightInd w:val="0"/>
              <w:spacing w:line="240" w:lineRule="atLeast"/>
              <w:rPr>
                <w:rFonts w:ascii="Verdana" w:hAnsi="Verdana"/>
                <w:b/>
                <w:i/>
                <w:color w:val="000000"/>
                <w:sz w:val="28"/>
                <w:szCs w:val="28"/>
              </w:rPr>
            </w:pPr>
            <w:r w:rsidRPr="00BC54FE">
              <w:rPr>
                <w:rFonts w:ascii="Verdana" w:hAnsi="Verdana"/>
                <w:b/>
                <w:i/>
                <w:color w:val="000000"/>
                <w:sz w:val="28"/>
                <w:szCs w:val="28"/>
              </w:rPr>
              <w:t>Nr</w:t>
            </w:r>
            <w:r w:rsidR="00DF275B" w:rsidRPr="00BC54FE">
              <w:rPr>
                <w:rFonts w:ascii="Verdana" w:hAnsi="Verdana"/>
                <w:b/>
                <w:i/>
                <w:color w:val="000000"/>
                <w:sz w:val="28"/>
                <w:szCs w:val="28"/>
              </w:rPr>
              <w:t>.</w:t>
            </w:r>
          </w:p>
        </w:tc>
        <w:tc>
          <w:tcPr>
            <w:tcW w:w="9477" w:type="dxa"/>
            <w:shd w:val="clear" w:color="auto" w:fill="92D050"/>
          </w:tcPr>
          <w:p w14:paraId="358BE3BF" w14:textId="77777777" w:rsidR="003D31FC" w:rsidRPr="00BC54FE" w:rsidRDefault="003D31FC" w:rsidP="00897057">
            <w:pPr>
              <w:autoSpaceDE w:val="0"/>
              <w:autoSpaceDN w:val="0"/>
              <w:adjustRightInd w:val="0"/>
              <w:spacing w:line="240" w:lineRule="atLeast"/>
              <w:rPr>
                <w:rFonts w:ascii="Verdana" w:hAnsi="Verdana"/>
                <w:b/>
                <w:i/>
                <w:color w:val="000000"/>
                <w:sz w:val="28"/>
                <w:szCs w:val="28"/>
              </w:rPr>
            </w:pPr>
            <w:r w:rsidRPr="00BC54FE">
              <w:rPr>
                <w:rFonts w:ascii="Verdana" w:hAnsi="Verdana"/>
                <w:b/>
                <w:i/>
                <w:color w:val="000000"/>
                <w:sz w:val="28"/>
                <w:szCs w:val="28"/>
              </w:rPr>
              <w:t>Beskrivelse</w:t>
            </w:r>
          </w:p>
        </w:tc>
      </w:tr>
      <w:tr w:rsidR="003D31FC" w:rsidRPr="00F010EE" w14:paraId="358BE3C3" w14:textId="77777777" w:rsidTr="00BC54FE">
        <w:tc>
          <w:tcPr>
            <w:tcW w:w="694" w:type="dxa"/>
            <w:shd w:val="clear" w:color="auto" w:fill="92D050"/>
          </w:tcPr>
          <w:p w14:paraId="358BE3C1" w14:textId="77777777" w:rsidR="003D31FC" w:rsidRPr="00F010EE" w:rsidRDefault="003D31FC" w:rsidP="00897057">
            <w:pPr>
              <w:autoSpaceDE w:val="0"/>
              <w:autoSpaceDN w:val="0"/>
              <w:adjustRightInd w:val="0"/>
              <w:spacing w:line="240" w:lineRule="atLeast"/>
              <w:rPr>
                <w:rFonts w:ascii="Verdana" w:hAnsi="Verdana"/>
                <w:b/>
                <w:color w:val="000000"/>
                <w:sz w:val="28"/>
                <w:szCs w:val="28"/>
              </w:rPr>
            </w:pPr>
            <w:r w:rsidRPr="00F010EE">
              <w:rPr>
                <w:rFonts w:ascii="Verdana" w:hAnsi="Verdana"/>
                <w:b/>
                <w:color w:val="000000"/>
                <w:sz w:val="28"/>
                <w:szCs w:val="28"/>
              </w:rPr>
              <w:t>1</w:t>
            </w:r>
          </w:p>
        </w:tc>
        <w:tc>
          <w:tcPr>
            <w:tcW w:w="9477" w:type="dxa"/>
            <w:shd w:val="clear" w:color="auto" w:fill="auto"/>
          </w:tcPr>
          <w:p w14:paraId="358BE3C2" w14:textId="77777777" w:rsidR="003D31FC" w:rsidRPr="00F010EE" w:rsidRDefault="003D31FC" w:rsidP="00897057">
            <w:pPr>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 xml:space="preserve">Andelen av dobbeltfeil og/eller trippelfeil når det gjelder kontrollsjekkpunktene vinkel, punkt 4 og 7, ikke overstiger 20 % </w:t>
            </w:r>
          </w:p>
        </w:tc>
      </w:tr>
      <w:tr w:rsidR="003D31FC" w:rsidRPr="00F010EE" w14:paraId="358BE3C6" w14:textId="77777777" w:rsidTr="00BC54FE">
        <w:tc>
          <w:tcPr>
            <w:tcW w:w="694" w:type="dxa"/>
            <w:shd w:val="clear" w:color="auto" w:fill="92D050"/>
          </w:tcPr>
          <w:p w14:paraId="358BE3C4" w14:textId="77777777" w:rsidR="003D31FC" w:rsidRPr="00F010EE" w:rsidRDefault="003D31FC" w:rsidP="00897057">
            <w:pPr>
              <w:autoSpaceDE w:val="0"/>
              <w:autoSpaceDN w:val="0"/>
              <w:adjustRightInd w:val="0"/>
              <w:spacing w:line="240" w:lineRule="atLeast"/>
              <w:rPr>
                <w:rFonts w:ascii="Verdana" w:hAnsi="Verdana"/>
                <w:b/>
                <w:color w:val="000000"/>
                <w:sz w:val="28"/>
                <w:szCs w:val="28"/>
              </w:rPr>
            </w:pPr>
            <w:r w:rsidRPr="00F010EE">
              <w:rPr>
                <w:rFonts w:ascii="Verdana" w:hAnsi="Verdana"/>
                <w:b/>
                <w:color w:val="000000"/>
                <w:sz w:val="28"/>
                <w:szCs w:val="28"/>
              </w:rPr>
              <w:t>2</w:t>
            </w:r>
          </w:p>
        </w:tc>
        <w:tc>
          <w:tcPr>
            <w:tcW w:w="9477" w:type="dxa"/>
            <w:shd w:val="clear" w:color="auto" w:fill="auto"/>
          </w:tcPr>
          <w:p w14:paraId="358BE3C5" w14:textId="77777777" w:rsidR="003D31FC" w:rsidRPr="00F010EE" w:rsidRDefault="003D31FC" w:rsidP="00897057">
            <w:pPr>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Andelen av vinkelfeil med 1 avvik ikke overstiger 100 %.</w:t>
            </w:r>
          </w:p>
        </w:tc>
      </w:tr>
      <w:tr w:rsidR="003D31FC" w:rsidRPr="00F010EE" w14:paraId="358BE3C9" w14:textId="77777777" w:rsidTr="00BC54FE">
        <w:tc>
          <w:tcPr>
            <w:tcW w:w="694" w:type="dxa"/>
            <w:shd w:val="clear" w:color="auto" w:fill="92D050"/>
          </w:tcPr>
          <w:p w14:paraId="358BE3C7" w14:textId="77777777" w:rsidR="003D31FC" w:rsidRPr="00F010EE" w:rsidRDefault="003D31FC" w:rsidP="00897057">
            <w:pPr>
              <w:autoSpaceDE w:val="0"/>
              <w:autoSpaceDN w:val="0"/>
              <w:adjustRightInd w:val="0"/>
              <w:spacing w:line="240" w:lineRule="atLeast"/>
              <w:rPr>
                <w:rFonts w:ascii="Verdana" w:hAnsi="Verdana"/>
                <w:b/>
                <w:color w:val="000000"/>
                <w:sz w:val="28"/>
                <w:szCs w:val="28"/>
              </w:rPr>
            </w:pPr>
            <w:r w:rsidRPr="00F010EE">
              <w:rPr>
                <w:rFonts w:ascii="Verdana" w:hAnsi="Verdana"/>
                <w:b/>
                <w:color w:val="000000"/>
                <w:sz w:val="28"/>
                <w:szCs w:val="28"/>
              </w:rPr>
              <w:t>3</w:t>
            </w:r>
          </w:p>
        </w:tc>
        <w:tc>
          <w:tcPr>
            <w:tcW w:w="9477" w:type="dxa"/>
            <w:shd w:val="clear" w:color="auto" w:fill="auto"/>
          </w:tcPr>
          <w:p w14:paraId="358BE3C8" w14:textId="77777777" w:rsidR="003D31FC" w:rsidRPr="00F010EE" w:rsidRDefault="003D31FC" w:rsidP="00897057">
            <w:pPr>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Andelsprosenten for avvik for kontrollpunk</w:t>
            </w:r>
            <w:r w:rsidR="005F0594" w:rsidRPr="00F010EE">
              <w:rPr>
                <w:rFonts w:ascii="Verdana" w:hAnsi="Verdana"/>
                <w:color w:val="000000"/>
                <w:sz w:val="28"/>
                <w:szCs w:val="28"/>
              </w:rPr>
              <w:t>t</w:t>
            </w:r>
            <w:r w:rsidRPr="00F010EE">
              <w:rPr>
                <w:rFonts w:ascii="Verdana" w:hAnsi="Verdana"/>
                <w:color w:val="000000"/>
                <w:sz w:val="28"/>
                <w:szCs w:val="28"/>
              </w:rPr>
              <w:t>ene 2, 3, 5 og 6, ikke overstiger 20 %</w:t>
            </w:r>
          </w:p>
        </w:tc>
      </w:tr>
      <w:tr w:rsidR="003D31FC" w:rsidRPr="00F010EE" w14:paraId="358BE3CC" w14:textId="77777777" w:rsidTr="00BC54FE">
        <w:tc>
          <w:tcPr>
            <w:tcW w:w="694" w:type="dxa"/>
            <w:shd w:val="clear" w:color="auto" w:fill="92D050"/>
          </w:tcPr>
          <w:p w14:paraId="358BE3CA" w14:textId="77777777" w:rsidR="003D31FC" w:rsidRPr="00F010EE" w:rsidRDefault="003D31FC" w:rsidP="00897057">
            <w:pPr>
              <w:autoSpaceDE w:val="0"/>
              <w:autoSpaceDN w:val="0"/>
              <w:adjustRightInd w:val="0"/>
              <w:spacing w:line="240" w:lineRule="atLeast"/>
              <w:rPr>
                <w:rFonts w:ascii="Verdana" w:hAnsi="Verdana"/>
                <w:b/>
                <w:color w:val="000000"/>
                <w:sz w:val="28"/>
                <w:szCs w:val="28"/>
              </w:rPr>
            </w:pPr>
            <w:r w:rsidRPr="00F010EE">
              <w:rPr>
                <w:rFonts w:ascii="Verdana" w:hAnsi="Verdana"/>
                <w:b/>
                <w:color w:val="000000"/>
                <w:sz w:val="28"/>
                <w:szCs w:val="28"/>
              </w:rPr>
              <w:t>4</w:t>
            </w:r>
          </w:p>
        </w:tc>
        <w:tc>
          <w:tcPr>
            <w:tcW w:w="9477" w:type="dxa"/>
            <w:shd w:val="clear" w:color="auto" w:fill="auto"/>
          </w:tcPr>
          <w:p w14:paraId="358BE3CB" w14:textId="77777777" w:rsidR="003D31FC" w:rsidRPr="00F010EE" w:rsidRDefault="003D31FC" w:rsidP="00897057">
            <w:pPr>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Andelsprosenten for avvik for kontrollsjekkpunktene (1) målt feil halvdel og (8) treff av bein, ikke overstiger 10 %.</w:t>
            </w:r>
          </w:p>
        </w:tc>
      </w:tr>
    </w:tbl>
    <w:p w14:paraId="358BE3CD" w14:textId="77777777" w:rsidR="003D31FC" w:rsidRPr="00F010EE" w:rsidRDefault="003D31FC" w:rsidP="003D31F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u w:val="single"/>
        </w:rPr>
      </w:pPr>
    </w:p>
    <w:p w14:paraId="358BE3CE" w14:textId="3D18716A" w:rsidR="00BC54FE" w:rsidRDefault="00BC54FE">
      <w:pPr>
        <w:rPr>
          <w:rFonts w:ascii="Verdana" w:hAnsi="Verdana"/>
          <w:color w:val="000000"/>
          <w:sz w:val="28"/>
          <w:szCs w:val="28"/>
        </w:rPr>
      </w:pPr>
    </w:p>
    <w:p w14:paraId="358BE3CF" w14:textId="77777777" w:rsidR="003D31FC" w:rsidRPr="00F010EE" w:rsidRDefault="00003841" w:rsidP="003D31F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b/>
          <w:bCs/>
          <w:color w:val="000000"/>
          <w:sz w:val="28"/>
          <w:szCs w:val="28"/>
        </w:rPr>
      </w:pPr>
      <w:r w:rsidRPr="00F010EE">
        <w:rPr>
          <w:rFonts w:ascii="Verdana" w:hAnsi="Verdana"/>
          <w:b/>
          <w:bCs/>
          <w:color w:val="000000"/>
          <w:sz w:val="28"/>
          <w:szCs w:val="28"/>
        </w:rPr>
        <w:t>4</w:t>
      </w:r>
      <w:r w:rsidR="003D31FC" w:rsidRPr="00F010EE">
        <w:rPr>
          <w:rFonts w:ascii="Verdana" w:hAnsi="Verdana"/>
          <w:b/>
          <w:bCs/>
          <w:color w:val="000000"/>
          <w:sz w:val="28"/>
          <w:szCs w:val="28"/>
        </w:rPr>
        <w:t>.</w:t>
      </w:r>
      <w:r w:rsidR="001162DB">
        <w:rPr>
          <w:rFonts w:ascii="Verdana" w:hAnsi="Verdana"/>
          <w:b/>
          <w:bCs/>
          <w:color w:val="000000"/>
          <w:sz w:val="28"/>
          <w:szCs w:val="28"/>
        </w:rPr>
        <w:t>8</w:t>
      </w:r>
      <w:r w:rsidR="003D31FC" w:rsidRPr="00F010EE">
        <w:rPr>
          <w:rFonts w:ascii="Verdana" w:hAnsi="Verdana"/>
          <w:b/>
          <w:bCs/>
          <w:color w:val="000000"/>
          <w:sz w:val="28"/>
          <w:szCs w:val="28"/>
        </w:rPr>
        <w:t xml:space="preserve"> Lesing av statistikk</w:t>
      </w:r>
    </w:p>
    <w:p w14:paraId="358BE3D0" w14:textId="77777777" w:rsidR="003D31FC" w:rsidRPr="00F010EE" w:rsidRDefault="003D31FC" w:rsidP="003D31F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b/>
          <w:bCs/>
          <w:color w:val="000000"/>
          <w:sz w:val="28"/>
          <w:szCs w:val="28"/>
        </w:rPr>
      </w:pPr>
    </w:p>
    <w:p w14:paraId="358BE3D1" w14:textId="77777777" w:rsidR="003D31FC" w:rsidRPr="00F010EE" w:rsidRDefault="00003841" w:rsidP="003D31F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b/>
          <w:bCs/>
          <w:color w:val="000000"/>
          <w:sz w:val="28"/>
          <w:szCs w:val="28"/>
        </w:rPr>
        <w:t>4</w:t>
      </w:r>
      <w:r w:rsidR="003D31FC" w:rsidRPr="00F010EE">
        <w:rPr>
          <w:rFonts w:ascii="Verdana" w:hAnsi="Verdana"/>
          <w:b/>
          <w:bCs/>
          <w:color w:val="000000"/>
          <w:sz w:val="28"/>
          <w:szCs w:val="28"/>
        </w:rPr>
        <w:t>.</w:t>
      </w:r>
      <w:r w:rsidR="001162DB">
        <w:rPr>
          <w:rFonts w:ascii="Verdana" w:hAnsi="Verdana"/>
          <w:b/>
          <w:bCs/>
          <w:color w:val="000000"/>
          <w:sz w:val="28"/>
          <w:szCs w:val="28"/>
        </w:rPr>
        <w:t>8</w:t>
      </w:r>
      <w:r w:rsidR="003D31FC" w:rsidRPr="00F010EE">
        <w:rPr>
          <w:rFonts w:ascii="Verdana" w:hAnsi="Verdana"/>
          <w:b/>
          <w:bCs/>
          <w:color w:val="000000"/>
          <w:sz w:val="28"/>
          <w:szCs w:val="28"/>
        </w:rPr>
        <w:t>.1 Dagsstatistikk</w:t>
      </w:r>
      <w:r w:rsidR="003D31FC" w:rsidRPr="00F010EE">
        <w:rPr>
          <w:rFonts w:ascii="Verdana" w:hAnsi="Verdana"/>
          <w:color w:val="000000"/>
          <w:sz w:val="28"/>
          <w:szCs w:val="28"/>
        </w:rPr>
        <w:t xml:space="preserve"> </w:t>
      </w:r>
    </w:p>
    <w:p w14:paraId="358BE3D2" w14:textId="77777777" w:rsidR="003D31FC" w:rsidRPr="00F010EE" w:rsidRDefault="003D31FC" w:rsidP="003D31F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Dagsstatistikk skal kjøres ut daglig, leses og arkiveres. Den kan også kjøres ut etter hver arbeidsøkt. Målet er å kvalitetssikre at instrumentets måleverdier er normale og at operatøren bruker instrumentet på en så optimal måte som mulig. Tallene fra dagsstatistikken kan sammenliknes med GP statistikk mottatt fra ANIMALIA. Kontroll av dagsstatistikk. Målet er å sjekke om klassifiseringsinstrumentet fungerer etter hensikten (funksjonskontroll) og at gjennomført klassifisering (måleteknikk) er gjort på en akseptabel måte, i henhold til dokument 315S.</w:t>
      </w:r>
    </w:p>
    <w:p w14:paraId="358BE3D3" w14:textId="77777777" w:rsidR="003D31FC" w:rsidRPr="00F010EE" w:rsidRDefault="003D31FC" w:rsidP="003D31F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p>
    <w:p w14:paraId="358BE3D4" w14:textId="77777777" w:rsidR="003D31FC" w:rsidRPr="00F010EE" w:rsidRDefault="00003841" w:rsidP="003D31F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b/>
          <w:bCs/>
          <w:color w:val="000000"/>
          <w:sz w:val="28"/>
          <w:szCs w:val="28"/>
        </w:rPr>
      </w:pPr>
      <w:r w:rsidRPr="00F010EE">
        <w:rPr>
          <w:rFonts w:ascii="Verdana" w:hAnsi="Verdana"/>
          <w:b/>
          <w:bCs/>
          <w:color w:val="000000"/>
          <w:sz w:val="28"/>
          <w:szCs w:val="28"/>
        </w:rPr>
        <w:t>4</w:t>
      </w:r>
      <w:r w:rsidR="003D31FC" w:rsidRPr="00F010EE">
        <w:rPr>
          <w:rFonts w:ascii="Verdana" w:hAnsi="Verdana"/>
          <w:b/>
          <w:bCs/>
          <w:color w:val="000000"/>
          <w:sz w:val="28"/>
          <w:szCs w:val="28"/>
        </w:rPr>
        <w:t>.</w:t>
      </w:r>
      <w:r w:rsidR="001162DB">
        <w:rPr>
          <w:rFonts w:ascii="Verdana" w:hAnsi="Verdana"/>
          <w:b/>
          <w:bCs/>
          <w:color w:val="000000"/>
          <w:sz w:val="28"/>
          <w:szCs w:val="28"/>
        </w:rPr>
        <w:t>8</w:t>
      </w:r>
      <w:r w:rsidR="003D31FC" w:rsidRPr="00F010EE">
        <w:rPr>
          <w:rFonts w:ascii="Verdana" w:hAnsi="Verdana"/>
          <w:b/>
          <w:bCs/>
          <w:color w:val="000000"/>
          <w:sz w:val="28"/>
          <w:szCs w:val="28"/>
        </w:rPr>
        <w:t>.2 Ukestatistikk</w:t>
      </w:r>
    </w:p>
    <w:p w14:paraId="358BE3D5" w14:textId="77777777" w:rsidR="003D31FC" w:rsidRPr="00F010EE" w:rsidRDefault="003D31FC" w:rsidP="003D31F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 xml:space="preserve">Ukestatistikk kjøres ut ved arbeidets slutt siste slaktedag </w:t>
      </w:r>
      <w:r w:rsidR="00BC54FE">
        <w:rPr>
          <w:rFonts w:ascii="Verdana" w:hAnsi="Verdana"/>
          <w:color w:val="000000"/>
          <w:sz w:val="28"/>
          <w:szCs w:val="28"/>
        </w:rPr>
        <w:t>i</w:t>
      </w:r>
      <w:r w:rsidRPr="00F010EE">
        <w:rPr>
          <w:rFonts w:ascii="Verdana" w:hAnsi="Verdana"/>
          <w:color w:val="000000"/>
          <w:sz w:val="28"/>
          <w:szCs w:val="28"/>
        </w:rPr>
        <w:t xml:space="preserve"> uken. Sammenlign ukestatistikkene med tilsvarende statistikker for de foregående ukene. Hvis tallene avviker mye fra det normale bør en gå tilbake og se på samme tallene på dagsstatistikken for foregående uke, dag for dag. Ved vesentlig avvik iverksettes korrigerende tiltak.</w:t>
      </w:r>
      <w:r w:rsidR="00BC54FE">
        <w:rPr>
          <w:rFonts w:ascii="Verdana" w:hAnsi="Verdana"/>
          <w:color w:val="000000"/>
          <w:sz w:val="28"/>
          <w:szCs w:val="28"/>
        </w:rPr>
        <w:t xml:space="preserve"> </w:t>
      </w:r>
      <w:r w:rsidRPr="00F010EE">
        <w:rPr>
          <w:rFonts w:ascii="Verdana" w:hAnsi="Verdana"/>
          <w:color w:val="000000"/>
          <w:sz w:val="28"/>
          <w:szCs w:val="28"/>
        </w:rPr>
        <w:t>Kopi av ukestatistikken sendes inn til ANIMALIA</w:t>
      </w:r>
      <w:r w:rsidR="00BC54FE">
        <w:rPr>
          <w:rFonts w:ascii="Verdana" w:hAnsi="Verdana"/>
          <w:color w:val="000000"/>
          <w:sz w:val="28"/>
          <w:szCs w:val="28"/>
        </w:rPr>
        <w:t xml:space="preserve"> via FTP</w:t>
      </w:r>
      <w:r w:rsidRPr="00F010EE">
        <w:rPr>
          <w:rFonts w:ascii="Verdana" w:hAnsi="Verdana"/>
          <w:color w:val="000000"/>
          <w:sz w:val="28"/>
          <w:szCs w:val="28"/>
        </w:rPr>
        <w:t>.</w:t>
      </w:r>
    </w:p>
    <w:p w14:paraId="358BE3D6" w14:textId="77777777" w:rsidR="003D31FC" w:rsidRPr="00F010EE" w:rsidRDefault="003D31FC" w:rsidP="003D31F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p>
    <w:p w14:paraId="358BE3D7" w14:textId="77777777" w:rsidR="00925640" w:rsidRPr="00F010EE" w:rsidRDefault="00925640" w:rsidP="003D31F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u w:val="single"/>
        </w:rPr>
        <w:lastRenderedPageBreak/>
        <w:t>Statistikkfortolkning</w:t>
      </w:r>
      <w:r w:rsidRPr="00F010EE">
        <w:rPr>
          <w:rFonts w:ascii="Verdana" w:hAnsi="Verdana"/>
          <w:color w:val="000000"/>
          <w:sz w:val="28"/>
          <w:szCs w:val="28"/>
        </w:rPr>
        <w:t>:</w:t>
      </w:r>
    </w:p>
    <w:p w14:paraId="358BE3D8" w14:textId="77777777" w:rsidR="00925640" w:rsidRPr="00F010EE" w:rsidRDefault="00925640" w:rsidP="002E2D66">
      <w:pPr>
        <w:pStyle w:val="Listeavsnitt"/>
        <w:numPr>
          <w:ilvl w:val="0"/>
          <w:numId w:val="4"/>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Hvis kjøttprosenten varierer mer enn hva som er akseptabel variasjon, så må en foreta en evalu</w:t>
      </w:r>
      <w:r w:rsidR="008C3453">
        <w:rPr>
          <w:rFonts w:ascii="Verdana" w:hAnsi="Verdana"/>
          <w:color w:val="000000"/>
          <w:sz w:val="28"/>
          <w:szCs w:val="28"/>
        </w:rPr>
        <w:t xml:space="preserve">ering av om </w:t>
      </w:r>
      <w:r w:rsidRPr="00F010EE">
        <w:rPr>
          <w:rFonts w:ascii="Verdana" w:hAnsi="Verdana"/>
          <w:color w:val="000000"/>
          <w:sz w:val="28"/>
          <w:szCs w:val="28"/>
        </w:rPr>
        <w:t xml:space="preserve">variasjonen er for stor. Det bør utelukkes at forskjellene skyldes dyrematerialet. Hvis det er sannsynlig at forskjellene skyldes instrumentet, vil hovedregel være å skifte til et annet instrument. En kan også gjøre prøvemålinger med 10 griser, hvor alle grisene blir målt med to instrumenter, først og sist annenhver gang. Skriv opp alle måleverdiene. Sjekk om det er store forskjeller i middel kjøttprosent. </w:t>
      </w:r>
    </w:p>
    <w:p w14:paraId="358BE3D9" w14:textId="77777777" w:rsidR="002E2D66" w:rsidRPr="00F010EE" w:rsidRDefault="002E2D66" w:rsidP="002E2D66">
      <w:pPr>
        <w:pStyle w:val="Listeavsnitt"/>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p>
    <w:p w14:paraId="358BE3DA" w14:textId="77777777" w:rsidR="00925640" w:rsidRPr="00F010EE" w:rsidRDefault="00925640" w:rsidP="002E2D66">
      <w:pPr>
        <w:pStyle w:val="Listeavsnitt"/>
        <w:numPr>
          <w:ilvl w:val="0"/>
          <w:numId w:val="4"/>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Det hender at F2 minus F1 blir mindre enn 1mm. For å kunne ende opp med en konklusjon om at klassifiseringen er riktig, må en gjøre en målepinne</w:t>
      </w:r>
      <w:r w:rsidR="000E10AC">
        <w:rPr>
          <w:rFonts w:ascii="Verdana" w:hAnsi="Verdana"/>
          <w:color w:val="000000"/>
          <w:sz w:val="28"/>
          <w:szCs w:val="28"/>
        </w:rPr>
        <w:t>kontroll</w:t>
      </w:r>
      <w:r w:rsidRPr="00F010EE">
        <w:rPr>
          <w:rFonts w:ascii="Verdana" w:hAnsi="Verdana"/>
          <w:color w:val="000000"/>
          <w:sz w:val="28"/>
          <w:szCs w:val="28"/>
        </w:rPr>
        <w:t xml:space="preserve"> for å kunne slå fast at målingen med GP</w:t>
      </w:r>
      <w:r w:rsidR="000E10AC">
        <w:rPr>
          <w:rFonts w:ascii="Verdana" w:hAnsi="Verdana"/>
          <w:color w:val="000000"/>
          <w:sz w:val="28"/>
          <w:szCs w:val="28"/>
        </w:rPr>
        <w:t>7</w:t>
      </w:r>
      <w:r w:rsidRPr="00F010EE">
        <w:rPr>
          <w:rFonts w:ascii="Verdana" w:hAnsi="Verdana"/>
          <w:color w:val="000000"/>
          <w:sz w:val="28"/>
          <w:szCs w:val="28"/>
        </w:rPr>
        <w:t xml:space="preserve"> er korrekt.  </w:t>
      </w:r>
    </w:p>
    <w:p w14:paraId="358BE3DB" w14:textId="77777777" w:rsidR="002E2D66" w:rsidRPr="00F010EE" w:rsidRDefault="002E2D66" w:rsidP="002E2D66">
      <w:pPr>
        <w:pStyle w:val="Listeavsnitt"/>
        <w:rPr>
          <w:rFonts w:ascii="Verdana" w:hAnsi="Verdana"/>
          <w:color w:val="000000"/>
          <w:sz w:val="28"/>
          <w:szCs w:val="28"/>
        </w:rPr>
      </w:pPr>
    </w:p>
    <w:p w14:paraId="358BE3DC" w14:textId="77777777" w:rsidR="00925640" w:rsidRPr="00F010EE" w:rsidRDefault="00925640" w:rsidP="002E2D66">
      <w:pPr>
        <w:pStyle w:val="Listeavsnitt"/>
        <w:numPr>
          <w:ilvl w:val="0"/>
          <w:numId w:val="4"/>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proofErr w:type="spellStart"/>
      <w:r w:rsidRPr="00F010EE">
        <w:rPr>
          <w:rFonts w:ascii="Verdana" w:hAnsi="Verdana"/>
          <w:color w:val="000000"/>
          <w:sz w:val="28"/>
          <w:szCs w:val="28"/>
        </w:rPr>
        <w:t>Totif</w:t>
      </w:r>
      <w:proofErr w:type="spellEnd"/>
      <w:r w:rsidRPr="00F010EE">
        <w:rPr>
          <w:rFonts w:ascii="Verdana" w:hAnsi="Verdana"/>
          <w:color w:val="000000"/>
          <w:sz w:val="28"/>
          <w:szCs w:val="28"/>
        </w:rPr>
        <w:t xml:space="preserve"> blir større jo nærmere </w:t>
      </w:r>
      <w:proofErr w:type="spellStart"/>
      <w:r w:rsidRPr="00F010EE">
        <w:rPr>
          <w:rFonts w:ascii="Verdana" w:hAnsi="Verdana"/>
          <w:color w:val="000000"/>
          <w:sz w:val="28"/>
          <w:szCs w:val="28"/>
        </w:rPr>
        <w:t>utstikket</w:t>
      </w:r>
      <w:proofErr w:type="spellEnd"/>
      <w:r w:rsidRPr="00F010EE">
        <w:rPr>
          <w:rFonts w:ascii="Verdana" w:hAnsi="Verdana"/>
          <w:color w:val="000000"/>
          <w:sz w:val="28"/>
          <w:szCs w:val="28"/>
        </w:rPr>
        <w:t xml:space="preserve"> kommer ryggraden (mindre muskel og mer fett). </w:t>
      </w:r>
      <w:proofErr w:type="spellStart"/>
      <w:r w:rsidRPr="00F010EE">
        <w:rPr>
          <w:rFonts w:ascii="Verdana" w:hAnsi="Verdana"/>
          <w:color w:val="000000"/>
          <w:sz w:val="28"/>
          <w:szCs w:val="28"/>
        </w:rPr>
        <w:t>Totif</w:t>
      </w:r>
      <w:proofErr w:type="spellEnd"/>
      <w:r w:rsidRPr="00F010EE">
        <w:rPr>
          <w:rFonts w:ascii="Verdana" w:hAnsi="Verdana"/>
          <w:color w:val="000000"/>
          <w:sz w:val="28"/>
          <w:szCs w:val="28"/>
        </w:rPr>
        <w:t xml:space="preserve"> blir mindre jo lenger inn i brysthulen som </w:t>
      </w:r>
      <w:proofErr w:type="spellStart"/>
      <w:r w:rsidRPr="00F010EE">
        <w:rPr>
          <w:rFonts w:ascii="Verdana" w:hAnsi="Verdana"/>
          <w:color w:val="000000"/>
          <w:sz w:val="28"/>
          <w:szCs w:val="28"/>
        </w:rPr>
        <w:t>utstikket</w:t>
      </w:r>
      <w:proofErr w:type="spellEnd"/>
      <w:r w:rsidRPr="00F010EE">
        <w:rPr>
          <w:rFonts w:ascii="Verdana" w:hAnsi="Verdana"/>
          <w:color w:val="000000"/>
          <w:sz w:val="28"/>
          <w:szCs w:val="28"/>
        </w:rPr>
        <w:t xml:space="preserve"> kommer. </w:t>
      </w:r>
      <w:proofErr w:type="spellStart"/>
      <w:r w:rsidRPr="00F010EE">
        <w:rPr>
          <w:rFonts w:ascii="Verdana" w:hAnsi="Verdana"/>
          <w:color w:val="000000"/>
          <w:sz w:val="28"/>
          <w:szCs w:val="28"/>
        </w:rPr>
        <w:t>Totif</w:t>
      </w:r>
      <w:proofErr w:type="spellEnd"/>
      <w:r w:rsidRPr="00F010EE">
        <w:rPr>
          <w:rFonts w:ascii="Verdana" w:hAnsi="Verdana"/>
          <w:color w:val="000000"/>
          <w:sz w:val="28"/>
          <w:szCs w:val="28"/>
        </w:rPr>
        <w:t xml:space="preserve"> vil også være forstørret ved slakting av tunge griser. Noen slakterier har større </w:t>
      </w:r>
      <w:proofErr w:type="spellStart"/>
      <w:r w:rsidRPr="00F010EE">
        <w:rPr>
          <w:rFonts w:ascii="Verdana" w:hAnsi="Verdana"/>
          <w:color w:val="000000"/>
          <w:sz w:val="28"/>
          <w:szCs w:val="28"/>
        </w:rPr>
        <w:t>totif</w:t>
      </w:r>
      <w:proofErr w:type="spellEnd"/>
      <w:r w:rsidRPr="00F010EE">
        <w:rPr>
          <w:rFonts w:ascii="Verdana" w:hAnsi="Verdana"/>
          <w:color w:val="000000"/>
          <w:sz w:val="28"/>
          <w:szCs w:val="28"/>
        </w:rPr>
        <w:t xml:space="preserve"> enn det er omtalt som akseptabel klassifisering. For å kunne ende opp med en slik konklusjon, må en gjøre inntil flere ordinære </w:t>
      </w:r>
      <w:r w:rsidRPr="00F010EE">
        <w:rPr>
          <w:rFonts w:ascii="Verdana" w:hAnsi="Verdana"/>
          <w:color w:val="000000"/>
          <w:sz w:val="28"/>
          <w:szCs w:val="28"/>
          <w:u w:val="single"/>
        </w:rPr>
        <w:t>prøvekontroll</w:t>
      </w:r>
      <w:r w:rsidRPr="00F010EE">
        <w:rPr>
          <w:rFonts w:ascii="Verdana" w:hAnsi="Verdana"/>
          <w:color w:val="000000"/>
          <w:sz w:val="28"/>
          <w:szCs w:val="28"/>
        </w:rPr>
        <w:t xml:space="preserve"> med målepinne for å kunne slå fast at målingen med GP2 er korrekt.  </w:t>
      </w:r>
    </w:p>
    <w:p w14:paraId="358BE3DD" w14:textId="77777777" w:rsidR="002E2D66" w:rsidRPr="00F010EE" w:rsidRDefault="002E2D66" w:rsidP="002E2D66">
      <w:pPr>
        <w:pStyle w:val="Listeavsnitt"/>
        <w:rPr>
          <w:rFonts w:ascii="Verdana" w:hAnsi="Verdana"/>
          <w:color w:val="000000"/>
          <w:sz w:val="28"/>
          <w:szCs w:val="28"/>
        </w:rPr>
      </w:pPr>
    </w:p>
    <w:p w14:paraId="358BE3DE" w14:textId="77777777" w:rsidR="00925640" w:rsidRPr="00F010EE" w:rsidRDefault="00925640" w:rsidP="002E2D66">
      <w:pPr>
        <w:pStyle w:val="Listeavsnitt"/>
        <w:numPr>
          <w:ilvl w:val="0"/>
          <w:numId w:val="4"/>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Ved høye eller lave kjøttfargetall skal instrumentet sendes inn til service for kalibrering. Kun servicepartner har utstyr for å kalibrere fargetallet på instrumentet.</w:t>
      </w:r>
    </w:p>
    <w:p w14:paraId="358BE3DF" w14:textId="77777777" w:rsidR="002E2D66" w:rsidRPr="00F010EE" w:rsidRDefault="002E2D66" w:rsidP="002E2D66">
      <w:pPr>
        <w:pStyle w:val="Listeavsnitt"/>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p>
    <w:p w14:paraId="358BE3E0" w14:textId="77777777" w:rsidR="00925640" w:rsidRPr="00F010EE" w:rsidRDefault="00925640" w:rsidP="002E2D66">
      <w:pPr>
        <w:pStyle w:val="Listeavsnitt"/>
        <w:numPr>
          <w:ilvl w:val="0"/>
          <w:numId w:val="4"/>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 xml:space="preserve">Ved stor variasjon i standardavvikene for F1, F2, K2, </w:t>
      </w:r>
      <w:proofErr w:type="spellStart"/>
      <w:r w:rsidRPr="00F010EE">
        <w:rPr>
          <w:rFonts w:ascii="Verdana" w:hAnsi="Verdana"/>
          <w:color w:val="000000"/>
          <w:sz w:val="28"/>
          <w:szCs w:val="28"/>
        </w:rPr>
        <w:t>Totif</w:t>
      </w:r>
      <w:proofErr w:type="spellEnd"/>
      <w:r w:rsidRPr="00F010EE">
        <w:rPr>
          <w:rFonts w:ascii="Verdana" w:hAnsi="Verdana"/>
          <w:color w:val="000000"/>
          <w:sz w:val="28"/>
          <w:szCs w:val="28"/>
        </w:rPr>
        <w:t xml:space="preserve"> og kjøttprosenten, kan det være en indikator på at instrumentet ikke fungerer normalt. Instrumentet bør sendes inn til service for etterkontroll av elektronikk og slitasjedeler.</w:t>
      </w:r>
    </w:p>
    <w:p w14:paraId="358BE3E1" w14:textId="77777777" w:rsidR="002E2D66" w:rsidRPr="00F010EE" w:rsidRDefault="002E2D66" w:rsidP="002E2D66">
      <w:pPr>
        <w:pStyle w:val="Listeavsnitt"/>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p>
    <w:p w14:paraId="358BE3E2" w14:textId="77777777" w:rsidR="00925640" w:rsidRPr="00F010EE" w:rsidRDefault="00925640" w:rsidP="002E2D66">
      <w:pPr>
        <w:pStyle w:val="Listeavsnitt"/>
        <w:numPr>
          <w:ilvl w:val="0"/>
          <w:numId w:val="4"/>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 xml:space="preserve">Hvis standardavviket for </w:t>
      </w:r>
      <w:proofErr w:type="spellStart"/>
      <w:r w:rsidRPr="00F010EE">
        <w:rPr>
          <w:rFonts w:ascii="Verdana" w:hAnsi="Verdana"/>
          <w:color w:val="000000"/>
          <w:sz w:val="28"/>
          <w:szCs w:val="28"/>
        </w:rPr>
        <w:t>kjøttfarge</w:t>
      </w:r>
      <w:proofErr w:type="spellEnd"/>
      <w:r w:rsidRPr="00F010EE">
        <w:rPr>
          <w:rFonts w:ascii="Verdana" w:hAnsi="Verdana"/>
          <w:color w:val="000000"/>
          <w:sz w:val="28"/>
          <w:szCs w:val="28"/>
        </w:rPr>
        <w:t xml:space="preserve"> antar en høy verdi, over 10, er det et tegn på feil i slakteprosessen - for lang </w:t>
      </w:r>
      <w:r w:rsidRPr="00F010EE">
        <w:rPr>
          <w:rFonts w:ascii="Verdana" w:hAnsi="Verdana"/>
          <w:color w:val="000000"/>
          <w:sz w:val="28"/>
          <w:szCs w:val="28"/>
        </w:rPr>
        <w:lastRenderedPageBreak/>
        <w:t xml:space="preserve">transport, kort oppstallingstid før slakting, feil temperatur under </w:t>
      </w:r>
      <w:proofErr w:type="spellStart"/>
      <w:r w:rsidRPr="00F010EE">
        <w:rPr>
          <w:rFonts w:ascii="Verdana" w:hAnsi="Verdana"/>
          <w:color w:val="000000"/>
          <w:sz w:val="28"/>
          <w:szCs w:val="28"/>
        </w:rPr>
        <w:t>skålding</w:t>
      </w:r>
      <w:proofErr w:type="spellEnd"/>
      <w:r w:rsidRPr="00F010EE">
        <w:rPr>
          <w:rFonts w:ascii="Verdana" w:hAnsi="Verdana"/>
          <w:color w:val="000000"/>
          <w:sz w:val="28"/>
          <w:szCs w:val="28"/>
        </w:rPr>
        <w:t>, for lang oppholdstid i slakteriet osv.</w:t>
      </w:r>
    </w:p>
    <w:p w14:paraId="358BE3E3" w14:textId="77777777" w:rsidR="002E2D66" w:rsidRPr="00F010EE" w:rsidRDefault="002E2D66" w:rsidP="002E2D66">
      <w:pPr>
        <w:pStyle w:val="Listeavsnitt"/>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p>
    <w:p w14:paraId="358BE3E4" w14:textId="77777777" w:rsidR="003D31FC" w:rsidRDefault="003D31FC" w:rsidP="003D31F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u w:val="single"/>
        </w:rPr>
        <w:t>Akseptabel klassifisering, gjelder både dag- og ukestatistikk:</w:t>
      </w:r>
      <w:r w:rsidRPr="00F010EE">
        <w:rPr>
          <w:rFonts w:ascii="Verdana" w:hAnsi="Verdana"/>
          <w:color w:val="000000"/>
          <w:sz w:val="28"/>
          <w:szCs w:val="28"/>
        </w:rPr>
        <w:t xml:space="preserve"> Alle målevariabler viser normale verdier, innenfor </w:t>
      </w:r>
      <w:r w:rsidR="008C3453">
        <w:rPr>
          <w:rFonts w:ascii="Verdana" w:hAnsi="Verdana"/>
          <w:color w:val="000000"/>
          <w:sz w:val="28"/>
          <w:szCs w:val="28"/>
        </w:rPr>
        <w:t>det</w:t>
      </w:r>
      <w:r w:rsidRPr="00F010EE">
        <w:rPr>
          <w:rFonts w:ascii="Verdana" w:hAnsi="Verdana"/>
          <w:color w:val="000000"/>
          <w:sz w:val="28"/>
          <w:szCs w:val="28"/>
        </w:rPr>
        <w:t xml:space="preserve"> akseptab</w:t>
      </w:r>
      <w:r w:rsidR="008C3453">
        <w:rPr>
          <w:rFonts w:ascii="Verdana" w:hAnsi="Verdana"/>
          <w:color w:val="000000"/>
          <w:sz w:val="28"/>
          <w:szCs w:val="28"/>
        </w:rPr>
        <w:t>le:</w:t>
      </w:r>
    </w:p>
    <w:p w14:paraId="358BE3E5" w14:textId="77777777" w:rsidR="008C3453" w:rsidRDefault="008C3453" w:rsidP="003D31F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p>
    <w:p w14:paraId="358BE3E6" w14:textId="77777777" w:rsidR="00976932" w:rsidRPr="00976932" w:rsidRDefault="00976932" w:rsidP="003D31F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i/>
          <w:color w:val="000000"/>
          <w:sz w:val="28"/>
          <w:szCs w:val="28"/>
        </w:rPr>
      </w:pPr>
      <w:r w:rsidRPr="00976932">
        <w:rPr>
          <w:rFonts w:ascii="Verdana" w:hAnsi="Verdana"/>
          <w:i/>
          <w:color w:val="000000"/>
          <w:sz w:val="28"/>
          <w:szCs w:val="28"/>
        </w:rPr>
        <w:t>Tabell 8: Akseptable avvik i måleverdier for ulike variabler</w:t>
      </w:r>
    </w:p>
    <w:tbl>
      <w:tblPr>
        <w:tblStyle w:val="Tabellrutenett"/>
        <w:tblW w:w="0" w:type="auto"/>
        <w:tblLook w:val="04A0" w:firstRow="1" w:lastRow="0" w:firstColumn="1" w:lastColumn="0" w:noHBand="0" w:noVBand="1"/>
      </w:tblPr>
      <w:tblGrid>
        <w:gridCol w:w="704"/>
        <w:gridCol w:w="8646"/>
      </w:tblGrid>
      <w:tr w:rsidR="008C3453" w14:paraId="358BE3E9" w14:textId="77777777" w:rsidTr="000E10AC">
        <w:tc>
          <w:tcPr>
            <w:tcW w:w="704" w:type="dxa"/>
            <w:tcBorders>
              <w:bottom w:val="single" w:sz="4" w:space="0" w:color="auto"/>
            </w:tcBorders>
            <w:shd w:val="clear" w:color="auto" w:fill="92D050"/>
          </w:tcPr>
          <w:p w14:paraId="358BE3E7" w14:textId="77777777" w:rsidR="008C3453" w:rsidRPr="008C3453" w:rsidRDefault="008C3453" w:rsidP="003D31F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b/>
                <w:color w:val="000000"/>
                <w:sz w:val="28"/>
                <w:szCs w:val="28"/>
              </w:rPr>
            </w:pPr>
            <w:r w:rsidRPr="008C3453">
              <w:rPr>
                <w:rFonts w:ascii="Verdana" w:hAnsi="Verdana"/>
                <w:b/>
                <w:color w:val="000000"/>
                <w:sz w:val="28"/>
                <w:szCs w:val="28"/>
              </w:rPr>
              <w:t>Nr.</w:t>
            </w:r>
          </w:p>
        </w:tc>
        <w:tc>
          <w:tcPr>
            <w:tcW w:w="8646" w:type="dxa"/>
            <w:shd w:val="clear" w:color="auto" w:fill="92D050"/>
          </w:tcPr>
          <w:p w14:paraId="358BE3E8" w14:textId="77777777" w:rsidR="008C3453" w:rsidRPr="008C3453" w:rsidRDefault="008C3453" w:rsidP="003D31F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b/>
                <w:color w:val="000000"/>
                <w:sz w:val="28"/>
                <w:szCs w:val="28"/>
              </w:rPr>
            </w:pPr>
            <w:r w:rsidRPr="008C3453">
              <w:rPr>
                <w:rFonts w:ascii="Verdana" w:hAnsi="Verdana"/>
                <w:b/>
                <w:color w:val="000000"/>
                <w:sz w:val="28"/>
                <w:szCs w:val="28"/>
              </w:rPr>
              <w:t>Beskrivelse</w:t>
            </w:r>
          </w:p>
        </w:tc>
      </w:tr>
      <w:tr w:rsidR="008C3453" w14:paraId="358BE3EC" w14:textId="77777777" w:rsidTr="000E10AC">
        <w:tc>
          <w:tcPr>
            <w:tcW w:w="704" w:type="dxa"/>
            <w:shd w:val="clear" w:color="auto" w:fill="92D050"/>
          </w:tcPr>
          <w:p w14:paraId="358BE3EA" w14:textId="77777777" w:rsidR="008C3453" w:rsidRDefault="008C3453" w:rsidP="003D31F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Pr>
                <w:rFonts w:ascii="Verdana" w:hAnsi="Verdana"/>
                <w:color w:val="000000"/>
                <w:sz w:val="28"/>
                <w:szCs w:val="28"/>
              </w:rPr>
              <w:t>1</w:t>
            </w:r>
          </w:p>
        </w:tc>
        <w:tc>
          <w:tcPr>
            <w:tcW w:w="8646" w:type="dxa"/>
          </w:tcPr>
          <w:p w14:paraId="358BE3EB" w14:textId="77777777" w:rsidR="008C3453" w:rsidRDefault="008C3453" w:rsidP="008C3453">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 xml:space="preserve">Kjøttprosenten skal ikke avvike vesentlig fra hva som er vanlig nivå ved anlegget. +/- 0,5 prosentenheter må anses å være innenfor normalvariasjonen. </w:t>
            </w:r>
          </w:p>
        </w:tc>
      </w:tr>
      <w:tr w:rsidR="008C3453" w14:paraId="358BE3EF" w14:textId="77777777" w:rsidTr="000E10AC">
        <w:tc>
          <w:tcPr>
            <w:tcW w:w="704" w:type="dxa"/>
            <w:shd w:val="clear" w:color="auto" w:fill="92D050"/>
          </w:tcPr>
          <w:p w14:paraId="358BE3ED" w14:textId="77777777" w:rsidR="008C3453" w:rsidRDefault="008C3453" w:rsidP="003D31F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Pr>
                <w:rFonts w:ascii="Verdana" w:hAnsi="Verdana"/>
                <w:color w:val="000000"/>
                <w:sz w:val="28"/>
                <w:szCs w:val="28"/>
              </w:rPr>
              <w:t>2</w:t>
            </w:r>
          </w:p>
        </w:tc>
        <w:tc>
          <w:tcPr>
            <w:tcW w:w="8646" w:type="dxa"/>
          </w:tcPr>
          <w:p w14:paraId="358BE3EE" w14:textId="77777777" w:rsidR="008C3453" w:rsidRDefault="008C3453" w:rsidP="003D31F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F2 bør være mer enn 1mm større enn F1.</w:t>
            </w:r>
          </w:p>
        </w:tc>
      </w:tr>
      <w:tr w:rsidR="008C3453" w14:paraId="358BE3F2" w14:textId="77777777" w:rsidTr="000E10AC">
        <w:tc>
          <w:tcPr>
            <w:tcW w:w="704" w:type="dxa"/>
            <w:shd w:val="clear" w:color="auto" w:fill="92D050"/>
          </w:tcPr>
          <w:p w14:paraId="358BE3F0" w14:textId="77777777" w:rsidR="008C3453" w:rsidRDefault="008C3453" w:rsidP="003D31F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Pr>
                <w:rFonts w:ascii="Verdana" w:hAnsi="Verdana"/>
                <w:color w:val="000000"/>
                <w:sz w:val="28"/>
                <w:szCs w:val="28"/>
              </w:rPr>
              <w:t>3</w:t>
            </w:r>
          </w:p>
        </w:tc>
        <w:tc>
          <w:tcPr>
            <w:tcW w:w="8646" w:type="dxa"/>
          </w:tcPr>
          <w:p w14:paraId="358BE3F1" w14:textId="77777777" w:rsidR="008C3453" w:rsidRDefault="008C3453" w:rsidP="000E10A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For GP7 vil TOTIF være ca. 0,5</w:t>
            </w:r>
            <w:r w:rsidR="000E10AC">
              <w:rPr>
                <w:rFonts w:ascii="Verdana" w:hAnsi="Verdana"/>
                <w:color w:val="000000"/>
                <w:sz w:val="28"/>
                <w:szCs w:val="28"/>
              </w:rPr>
              <w:t xml:space="preserve"> </w:t>
            </w:r>
            <w:r w:rsidRPr="00F010EE">
              <w:rPr>
                <w:rFonts w:ascii="Verdana" w:hAnsi="Verdana"/>
                <w:color w:val="000000"/>
                <w:sz w:val="28"/>
                <w:szCs w:val="28"/>
              </w:rPr>
              <w:t xml:space="preserve">mm mindre enn Fett2. </w:t>
            </w:r>
          </w:p>
        </w:tc>
      </w:tr>
      <w:tr w:rsidR="008C3453" w14:paraId="358BE3F5" w14:textId="77777777" w:rsidTr="000E10AC">
        <w:tc>
          <w:tcPr>
            <w:tcW w:w="704" w:type="dxa"/>
            <w:shd w:val="clear" w:color="auto" w:fill="92D050"/>
          </w:tcPr>
          <w:p w14:paraId="358BE3F3" w14:textId="77777777" w:rsidR="008C3453" w:rsidRDefault="008C3453" w:rsidP="003D31F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Pr>
                <w:rFonts w:ascii="Verdana" w:hAnsi="Verdana"/>
                <w:color w:val="000000"/>
                <w:sz w:val="28"/>
                <w:szCs w:val="28"/>
              </w:rPr>
              <w:t>4</w:t>
            </w:r>
          </w:p>
        </w:tc>
        <w:tc>
          <w:tcPr>
            <w:tcW w:w="8646" w:type="dxa"/>
          </w:tcPr>
          <w:p w14:paraId="358BE3F4" w14:textId="77777777" w:rsidR="008C3453" w:rsidRDefault="008C3453" w:rsidP="008C3453">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Kjøttfargetallet skal ikke variere mye mellom dager. Akseptabel variasjon er +/- 2 poeng.</w:t>
            </w:r>
          </w:p>
        </w:tc>
      </w:tr>
      <w:tr w:rsidR="008C3453" w14:paraId="358BE3F8" w14:textId="77777777" w:rsidTr="000E10AC">
        <w:tc>
          <w:tcPr>
            <w:tcW w:w="704" w:type="dxa"/>
            <w:shd w:val="clear" w:color="auto" w:fill="92D050"/>
          </w:tcPr>
          <w:p w14:paraId="358BE3F6" w14:textId="77777777" w:rsidR="008C3453" w:rsidRDefault="008C3453" w:rsidP="003D31F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Pr>
                <w:rFonts w:ascii="Verdana" w:hAnsi="Verdana"/>
                <w:color w:val="000000"/>
                <w:sz w:val="28"/>
                <w:szCs w:val="28"/>
              </w:rPr>
              <w:t>5</w:t>
            </w:r>
          </w:p>
        </w:tc>
        <w:tc>
          <w:tcPr>
            <w:tcW w:w="8646" w:type="dxa"/>
          </w:tcPr>
          <w:p w14:paraId="358BE3F7" w14:textId="77777777" w:rsidR="008C3453" w:rsidRDefault="008C3453" w:rsidP="003D31F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 xml:space="preserve">Standardavvik for F1, F2, K2, </w:t>
            </w:r>
            <w:proofErr w:type="spellStart"/>
            <w:r w:rsidRPr="00F010EE">
              <w:rPr>
                <w:rFonts w:ascii="Verdana" w:hAnsi="Verdana"/>
                <w:color w:val="000000"/>
                <w:sz w:val="28"/>
                <w:szCs w:val="28"/>
              </w:rPr>
              <w:t>Totif</w:t>
            </w:r>
            <w:proofErr w:type="spellEnd"/>
            <w:r w:rsidRPr="00F010EE">
              <w:rPr>
                <w:rFonts w:ascii="Verdana" w:hAnsi="Verdana"/>
                <w:color w:val="000000"/>
                <w:sz w:val="28"/>
                <w:szCs w:val="28"/>
              </w:rPr>
              <w:t xml:space="preserve"> og Kjøttprosent, skal variere lite fra dag til dag.</w:t>
            </w:r>
          </w:p>
        </w:tc>
      </w:tr>
      <w:tr w:rsidR="008C3453" w14:paraId="358BE3FB" w14:textId="77777777" w:rsidTr="000E10AC">
        <w:tc>
          <w:tcPr>
            <w:tcW w:w="704" w:type="dxa"/>
            <w:shd w:val="clear" w:color="auto" w:fill="92D050"/>
          </w:tcPr>
          <w:p w14:paraId="358BE3F9" w14:textId="77777777" w:rsidR="008C3453" w:rsidRDefault="008C3453" w:rsidP="003D31F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Pr>
                <w:rFonts w:ascii="Verdana" w:hAnsi="Verdana"/>
                <w:color w:val="000000"/>
                <w:sz w:val="28"/>
                <w:szCs w:val="28"/>
              </w:rPr>
              <w:t>6</w:t>
            </w:r>
          </w:p>
        </w:tc>
        <w:tc>
          <w:tcPr>
            <w:tcW w:w="8646" w:type="dxa"/>
          </w:tcPr>
          <w:p w14:paraId="358BE3FA" w14:textId="77777777" w:rsidR="008C3453" w:rsidRPr="00F010EE" w:rsidRDefault="008C3453" w:rsidP="003D31F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 xml:space="preserve">Standardavviket for </w:t>
            </w:r>
            <w:proofErr w:type="spellStart"/>
            <w:r w:rsidRPr="00F010EE">
              <w:rPr>
                <w:rFonts w:ascii="Verdana" w:hAnsi="Verdana"/>
                <w:color w:val="000000"/>
                <w:sz w:val="28"/>
                <w:szCs w:val="28"/>
              </w:rPr>
              <w:t>Kjøttfarge</w:t>
            </w:r>
            <w:proofErr w:type="spellEnd"/>
            <w:r w:rsidRPr="00F010EE">
              <w:rPr>
                <w:rFonts w:ascii="Verdana" w:hAnsi="Verdana"/>
                <w:color w:val="000000"/>
                <w:sz w:val="28"/>
                <w:szCs w:val="28"/>
              </w:rPr>
              <w:t xml:space="preserve"> bør være mellom 4 og 5,5.</w:t>
            </w:r>
          </w:p>
        </w:tc>
      </w:tr>
    </w:tbl>
    <w:p w14:paraId="358BE3FC" w14:textId="77777777" w:rsidR="008C3453" w:rsidRPr="00F010EE" w:rsidRDefault="008C3453" w:rsidP="003D31F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p>
    <w:p w14:paraId="358BE3FD" w14:textId="77777777" w:rsidR="003D31FC" w:rsidRPr="00F010EE" w:rsidRDefault="003D31FC" w:rsidP="003D31F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p>
    <w:p w14:paraId="358BE3FE" w14:textId="77777777" w:rsidR="003D31FC" w:rsidRPr="00F010EE" w:rsidRDefault="00003841" w:rsidP="003D31F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b/>
          <w:bCs/>
          <w:color w:val="000000"/>
          <w:sz w:val="28"/>
          <w:szCs w:val="28"/>
        </w:rPr>
      </w:pPr>
      <w:r w:rsidRPr="00F010EE">
        <w:rPr>
          <w:rFonts w:ascii="Verdana" w:hAnsi="Verdana"/>
          <w:b/>
          <w:bCs/>
          <w:color w:val="000000"/>
          <w:sz w:val="28"/>
          <w:szCs w:val="28"/>
        </w:rPr>
        <w:t>4</w:t>
      </w:r>
      <w:r w:rsidR="003D31FC" w:rsidRPr="00F010EE">
        <w:rPr>
          <w:rFonts w:ascii="Verdana" w:hAnsi="Verdana"/>
          <w:b/>
          <w:bCs/>
          <w:color w:val="000000"/>
          <w:sz w:val="28"/>
          <w:szCs w:val="28"/>
        </w:rPr>
        <w:t>.</w:t>
      </w:r>
      <w:r w:rsidR="001162DB">
        <w:rPr>
          <w:rFonts w:ascii="Verdana" w:hAnsi="Verdana"/>
          <w:b/>
          <w:bCs/>
          <w:color w:val="000000"/>
          <w:sz w:val="28"/>
          <w:szCs w:val="28"/>
        </w:rPr>
        <w:t>9</w:t>
      </w:r>
      <w:r w:rsidR="003D31FC" w:rsidRPr="00F010EE">
        <w:rPr>
          <w:rFonts w:ascii="Verdana" w:hAnsi="Verdana"/>
          <w:b/>
          <w:bCs/>
          <w:color w:val="000000"/>
          <w:sz w:val="28"/>
          <w:szCs w:val="28"/>
        </w:rPr>
        <w:t xml:space="preserve"> Oppfølging av kontroll fra ANIMALIA</w:t>
      </w:r>
    </w:p>
    <w:p w14:paraId="358BE3FF" w14:textId="77777777" w:rsidR="003D31FC" w:rsidRPr="00F010EE" w:rsidRDefault="003D31FC" w:rsidP="003D31F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 xml:space="preserve">Hvis kontrollresultatet viser et ikke akseptabelt resultat, så skal det iverksettes korrigerende tiltak. Målet er å </w:t>
      </w:r>
      <w:r w:rsidR="005F0594" w:rsidRPr="00F010EE">
        <w:rPr>
          <w:rFonts w:ascii="Verdana" w:hAnsi="Verdana"/>
          <w:color w:val="000000"/>
          <w:sz w:val="28"/>
          <w:szCs w:val="28"/>
        </w:rPr>
        <w:t>gjenopprette</w:t>
      </w:r>
      <w:r w:rsidRPr="00F010EE">
        <w:rPr>
          <w:rFonts w:ascii="Verdana" w:hAnsi="Verdana"/>
          <w:color w:val="000000"/>
          <w:sz w:val="28"/>
          <w:szCs w:val="28"/>
        </w:rPr>
        <w:t xml:space="preserve"> riktig klassifisering. </w:t>
      </w:r>
    </w:p>
    <w:p w14:paraId="358BE400" w14:textId="77777777" w:rsidR="00EA2094" w:rsidRPr="00F010EE" w:rsidRDefault="00EA2094" w:rsidP="00EA209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p>
    <w:p w14:paraId="358BE401" w14:textId="77777777" w:rsidR="00EA2094" w:rsidRPr="00F010EE" w:rsidRDefault="00003841" w:rsidP="00EA209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b/>
          <w:bCs/>
          <w:color w:val="000000"/>
          <w:sz w:val="28"/>
          <w:szCs w:val="28"/>
        </w:rPr>
      </w:pPr>
      <w:r w:rsidRPr="00F010EE">
        <w:rPr>
          <w:rFonts w:ascii="Verdana" w:hAnsi="Verdana"/>
          <w:b/>
          <w:bCs/>
          <w:color w:val="000000"/>
          <w:sz w:val="28"/>
          <w:szCs w:val="28"/>
        </w:rPr>
        <w:t>4</w:t>
      </w:r>
      <w:r w:rsidR="00EA2094" w:rsidRPr="00F010EE">
        <w:rPr>
          <w:rFonts w:ascii="Verdana" w:hAnsi="Verdana"/>
          <w:b/>
          <w:bCs/>
          <w:color w:val="000000"/>
          <w:sz w:val="28"/>
          <w:szCs w:val="28"/>
        </w:rPr>
        <w:t>.</w:t>
      </w:r>
      <w:r w:rsidR="001162DB">
        <w:rPr>
          <w:rFonts w:ascii="Verdana" w:hAnsi="Verdana"/>
          <w:b/>
          <w:bCs/>
          <w:color w:val="000000"/>
          <w:sz w:val="28"/>
          <w:szCs w:val="28"/>
        </w:rPr>
        <w:t>10</w:t>
      </w:r>
      <w:r w:rsidR="00EA2094" w:rsidRPr="00F010EE">
        <w:rPr>
          <w:rFonts w:ascii="Verdana" w:hAnsi="Verdana"/>
          <w:b/>
          <w:bCs/>
          <w:color w:val="000000"/>
          <w:sz w:val="28"/>
          <w:szCs w:val="28"/>
        </w:rPr>
        <w:t xml:space="preserve"> Rutineservice for GP instrument</w:t>
      </w:r>
    </w:p>
    <w:p w14:paraId="358BE402" w14:textId="77777777" w:rsidR="00EA2094" w:rsidRPr="00F010EE" w:rsidRDefault="00EA2094" w:rsidP="00EA209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Slakterienes GP instrumenter skal regelmessig inn på service hos vår servicepartner for kalibrering og vedlikehold. Se spesifikasjon 320S.</w:t>
      </w:r>
      <w:r w:rsidR="00FF5ABE">
        <w:rPr>
          <w:rFonts w:ascii="Verdana" w:hAnsi="Verdana"/>
          <w:color w:val="000000"/>
          <w:sz w:val="28"/>
          <w:szCs w:val="28"/>
        </w:rPr>
        <w:t xml:space="preserve"> </w:t>
      </w:r>
      <w:r w:rsidRPr="00F010EE">
        <w:rPr>
          <w:rFonts w:ascii="Verdana" w:hAnsi="Verdana"/>
          <w:color w:val="000000"/>
          <w:sz w:val="28"/>
          <w:szCs w:val="28"/>
          <w:u w:val="single"/>
        </w:rPr>
        <w:t>Akseptabel klassifisering:</w:t>
      </w:r>
      <w:r w:rsidRPr="00F010EE">
        <w:rPr>
          <w:rFonts w:ascii="Verdana" w:hAnsi="Verdana"/>
          <w:color w:val="000000"/>
          <w:sz w:val="28"/>
          <w:szCs w:val="28"/>
        </w:rPr>
        <w:t xml:space="preserve"> Følge oppsatt serviceplan</w:t>
      </w:r>
    </w:p>
    <w:p w14:paraId="358BE403" w14:textId="77777777" w:rsidR="00EA2094" w:rsidRPr="00F010EE" w:rsidRDefault="00EA2094" w:rsidP="00EA209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p>
    <w:p w14:paraId="358BE404" w14:textId="77777777" w:rsidR="00EA2094" w:rsidRPr="00F010EE" w:rsidRDefault="00EA2094" w:rsidP="00EA209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p>
    <w:p w14:paraId="358BE405" w14:textId="77777777" w:rsidR="00EA2094" w:rsidRPr="00F010EE" w:rsidRDefault="00003841" w:rsidP="00EA209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b/>
          <w:bCs/>
          <w:color w:val="000000"/>
          <w:sz w:val="28"/>
          <w:szCs w:val="28"/>
        </w:rPr>
      </w:pPr>
      <w:r w:rsidRPr="00F010EE">
        <w:rPr>
          <w:rFonts w:ascii="Verdana" w:hAnsi="Verdana"/>
          <w:b/>
          <w:bCs/>
          <w:color w:val="000000"/>
          <w:sz w:val="28"/>
          <w:szCs w:val="28"/>
        </w:rPr>
        <w:t>4</w:t>
      </w:r>
      <w:r w:rsidR="00EA2094" w:rsidRPr="00F010EE">
        <w:rPr>
          <w:rFonts w:ascii="Verdana" w:hAnsi="Verdana"/>
          <w:b/>
          <w:bCs/>
          <w:color w:val="000000"/>
          <w:sz w:val="28"/>
          <w:szCs w:val="28"/>
        </w:rPr>
        <w:t>.</w:t>
      </w:r>
      <w:r w:rsidR="00CE2933" w:rsidRPr="00F010EE">
        <w:rPr>
          <w:rFonts w:ascii="Verdana" w:hAnsi="Verdana"/>
          <w:b/>
          <w:bCs/>
          <w:color w:val="000000"/>
          <w:sz w:val="28"/>
          <w:szCs w:val="28"/>
        </w:rPr>
        <w:t>1</w:t>
      </w:r>
      <w:r w:rsidR="001162DB">
        <w:rPr>
          <w:rFonts w:ascii="Verdana" w:hAnsi="Verdana"/>
          <w:b/>
          <w:bCs/>
          <w:color w:val="000000"/>
          <w:sz w:val="28"/>
          <w:szCs w:val="28"/>
        </w:rPr>
        <w:t>1</w:t>
      </w:r>
      <w:r w:rsidR="00EA2094" w:rsidRPr="00F010EE">
        <w:rPr>
          <w:rFonts w:ascii="Verdana" w:hAnsi="Verdana"/>
          <w:b/>
          <w:bCs/>
          <w:color w:val="000000"/>
          <w:sz w:val="28"/>
          <w:szCs w:val="28"/>
        </w:rPr>
        <w:t xml:space="preserve"> Avbruddsservice for GP instrument</w:t>
      </w:r>
    </w:p>
    <w:p w14:paraId="358BE406" w14:textId="77777777" w:rsidR="00CE2933" w:rsidRPr="00F010EE" w:rsidRDefault="00EA2094" w:rsidP="00CE2933">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 xml:space="preserve">Hvis ikke instrumentet tilfredsstiller kravene for akseptabel klassifisering og/eller har dårlig funksjon, skal instrumentet sendes til vår servicepartner. </w:t>
      </w:r>
      <w:r w:rsidR="00CE2933" w:rsidRPr="00F010EE">
        <w:rPr>
          <w:rFonts w:ascii="Verdana" w:hAnsi="Verdana"/>
          <w:color w:val="000000"/>
          <w:sz w:val="28"/>
          <w:szCs w:val="28"/>
        </w:rPr>
        <w:t>Se spesifikasjon 320S.</w:t>
      </w:r>
    </w:p>
    <w:p w14:paraId="358BE407" w14:textId="77777777" w:rsidR="00925640" w:rsidRPr="00F010EE" w:rsidRDefault="00925640" w:rsidP="00EA209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p>
    <w:p w14:paraId="358BE408" w14:textId="77777777" w:rsidR="00EA2094" w:rsidRPr="00F010EE" w:rsidRDefault="00003841" w:rsidP="00EA209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b/>
          <w:bCs/>
          <w:color w:val="000000"/>
          <w:sz w:val="28"/>
          <w:szCs w:val="28"/>
        </w:rPr>
      </w:pPr>
      <w:r w:rsidRPr="00F010EE">
        <w:rPr>
          <w:rFonts w:ascii="Verdana" w:hAnsi="Verdana"/>
          <w:b/>
          <w:bCs/>
          <w:color w:val="000000"/>
          <w:sz w:val="28"/>
          <w:szCs w:val="28"/>
        </w:rPr>
        <w:t>4</w:t>
      </w:r>
      <w:r w:rsidR="00EA2094" w:rsidRPr="00F010EE">
        <w:rPr>
          <w:rFonts w:ascii="Verdana" w:hAnsi="Verdana"/>
          <w:b/>
          <w:bCs/>
          <w:color w:val="000000"/>
          <w:sz w:val="28"/>
          <w:szCs w:val="28"/>
        </w:rPr>
        <w:t>.</w:t>
      </w:r>
      <w:r w:rsidR="00CE2933" w:rsidRPr="00F010EE">
        <w:rPr>
          <w:rFonts w:ascii="Verdana" w:hAnsi="Verdana"/>
          <w:b/>
          <w:bCs/>
          <w:color w:val="000000"/>
          <w:sz w:val="28"/>
          <w:szCs w:val="28"/>
        </w:rPr>
        <w:t>1</w:t>
      </w:r>
      <w:r w:rsidR="001162DB">
        <w:rPr>
          <w:rFonts w:ascii="Verdana" w:hAnsi="Verdana"/>
          <w:b/>
          <w:bCs/>
          <w:color w:val="000000"/>
          <w:sz w:val="28"/>
          <w:szCs w:val="28"/>
        </w:rPr>
        <w:t>2</w:t>
      </w:r>
      <w:r w:rsidR="00EA2094" w:rsidRPr="00F010EE">
        <w:rPr>
          <w:rFonts w:ascii="Verdana" w:hAnsi="Verdana"/>
          <w:b/>
          <w:bCs/>
          <w:color w:val="000000"/>
          <w:sz w:val="28"/>
          <w:szCs w:val="28"/>
        </w:rPr>
        <w:t xml:space="preserve"> Reservedelslager for GP instrument og </w:t>
      </w:r>
      <w:proofErr w:type="spellStart"/>
      <w:r w:rsidR="00EA2094" w:rsidRPr="00F010EE">
        <w:rPr>
          <w:rFonts w:ascii="Verdana" w:hAnsi="Verdana"/>
          <w:b/>
          <w:bCs/>
          <w:color w:val="000000"/>
          <w:sz w:val="28"/>
          <w:szCs w:val="28"/>
        </w:rPr>
        <w:t>spekkikkert</w:t>
      </w:r>
      <w:proofErr w:type="spellEnd"/>
    </w:p>
    <w:p w14:paraId="358BE409" w14:textId="77777777" w:rsidR="00EA2094" w:rsidRPr="00F010EE" w:rsidRDefault="00EA2094" w:rsidP="00EA209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lastRenderedPageBreak/>
        <w:t xml:space="preserve">Slakteriene plikter å holde </w:t>
      </w:r>
      <w:r w:rsidR="00925640" w:rsidRPr="00F010EE">
        <w:rPr>
          <w:rFonts w:ascii="Verdana" w:hAnsi="Verdana"/>
          <w:color w:val="000000"/>
          <w:sz w:val="28"/>
          <w:szCs w:val="28"/>
        </w:rPr>
        <w:t xml:space="preserve">reservedelslager for </w:t>
      </w:r>
      <w:r w:rsidR="00FF5ABE">
        <w:rPr>
          <w:rFonts w:ascii="Verdana" w:hAnsi="Verdana"/>
          <w:color w:val="000000"/>
          <w:sz w:val="28"/>
          <w:szCs w:val="28"/>
        </w:rPr>
        <w:t>GP7</w:t>
      </w:r>
      <w:r w:rsidR="00925640" w:rsidRPr="00F010EE">
        <w:rPr>
          <w:rFonts w:ascii="Verdana" w:hAnsi="Verdana"/>
          <w:color w:val="000000"/>
          <w:sz w:val="28"/>
          <w:szCs w:val="28"/>
        </w:rPr>
        <w:t xml:space="preserve"> i henhold til 320S_Serviceavtale</w:t>
      </w:r>
      <w:r w:rsidRPr="00F010EE">
        <w:rPr>
          <w:rFonts w:ascii="Verdana" w:hAnsi="Verdana"/>
          <w:color w:val="000000"/>
          <w:sz w:val="28"/>
          <w:szCs w:val="28"/>
        </w:rPr>
        <w:t xml:space="preserve">. </w:t>
      </w:r>
    </w:p>
    <w:p w14:paraId="358BE40A" w14:textId="77777777" w:rsidR="008C3453" w:rsidRDefault="008C3453" w:rsidP="003D31F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b/>
          <w:bCs/>
          <w:color w:val="000000"/>
          <w:sz w:val="28"/>
          <w:szCs w:val="28"/>
        </w:rPr>
      </w:pPr>
    </w:p>
    <w:p w14:paraId="358BE40B" w14:textId="77777777" w:rsidR="003D31FC" w:rsidRPr="00F010EE" w:rsidRDefault="00003841" w:rsidP="003D31F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b/>
          <w:bCs/>
          <w:color w:val="000000"/>
          <w:sz w:val="28"/>
          <w:szCs w:val="28"/>
        </w:rPr>
      </w:pPr>
      <w:r w:rsidRPr="00F010EE">
        <w:rPr>
          <w:rFonts w:ascii="Verdana" w:hAnsi="Verdana"/>
          <w:b/>
          <w:bCs/>
          <w:color w:val="000000"/>
          <w:sz w:val="28"/>
          <w:szCs w:val="28"/>
        </w:rPr>
        <w:t>4</w:t>
      </w:r>
      <w:r w:rsidR="003D31FC" w:rsidRPr="00F010EE">
        <w:rPr>
          <w:rFonts w:ascii="Verdana" w:hAnsi="Verdana"/>
          <w:b/>
          <w:bCs/>
          <w:color w:val="000000"/>
          <w:sz w:val="28"/>
          <w:szCs w:val="28"/>
        </w:rPr>
        <w:t>.</w:t>
      </w:r>
      <w:r w:rsidR="00925640" w:rsidRPr="00F010EE">
        <w:rPr>
          <w:rFonts w:ascii="Verdana" w:hAnsi="Verdana"/>
          <w:b/>
          <w:bCs/>
          <w:color w:val="000000"/>
          <w:sz w:val="28"/>
          <w:szCs w:val="28"/>
        </w:rPr>
        <w:t>1</w:t>
      </w:r>
      <w:r w:rsidR="001162DB">
        <w:rPr>
          <w:rFonts w:ascii="Verdana" w:hAnsi="Verdana"/>
          <w:b/>
          <w:bCs/>
          <w:color w:val="000000"/>
          <w:sz w:val="28"/>
          <w:szCs w:val="28"/>
        </w:rPr>
        <w:t>3</w:t>
      </w:r>
      <w:r w:rsidR="003D31FC" w:rsidRPr="00F010EE">
        <w:rPr>
          <w:rFonts w:ascii="Verdana" w:hAnsi="Verdana"/>
          <w:b/>
          <w:bCs/>
          <w:color w:val="000000"/>
          <w:sz w:val="28"/>
          <w:szCs w:val="28"/>
        </w:rPr>
        <w:t xml:space="preserve"> Motivasjon og kunnskapsutveksling</w:t>
      </w:r>
    </w:p>
    <w:p w14:paraId="358BE40C" w14:textId="77777777" w:rsidR="003D31FC" w:rsidRPr="00F010EE" w:rsidRDefault="003D31FC" w:rsidP="003D31F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b/>
          <w:bCs/>
          <w:color w:val="008000"/>
          <w:sz w:val="28"/>
          <w:szCs w:val="28"/>
        </w:rPr>
      </w:pPr>
      <w:r w:rsidRPr="00F010EE">
        <w:rPr>
          <w:rFonts w:ascii="Verdana" w:hAnsi="Verdana"/>
          <w:color w:val="000000"/>
          <w:sz w:val="28"/>
          <w:szCs w:val="28"/>
        </w:rPr>
        <w:t>En motivasjonsfaktor er at klassifiseringsansvarlig og klassifisørene samles til ukentlig/månedlige møter med faglig innhold. Det bør skrives referat fra hvert møte. Om referatjobben går på omgang, lærer deltakerne av hverandre.</w:t>
      </w:r>
      <w:r w:rsidR="008C3453">
        <w:rPr>
          <w:rFonts w:ascii="Verdana" w:hAnsi="Verdana"/>
          <w:color w:val="000000"/>
          <w:sz w:val="28"/>
          <w:szCs w:val="28"/>
        </w:rPr>
        <w:t xml:space="preserve"> </w:t>
      </w:r>
      <w:r w:rsidRPr="00F010EE">
        <w:rPr>
          <w:rFonts w:ascii="Verdana" w:hAnsi="Verdana"/>
          <w:color w:val="000000"/>
          <w:sz w:val="28"/>
          <w:szCs w:val="28"/>
        </w:rPr>
        <w:t>Klassifiseringsansvarlig kan delegere noen av jobbene. Det er viktig med kommunikasjon mellom klassifiseringsansvarlig og klassifisørene for å oppnå et tilfredsstillende klassifiseringsresultat. Motivasjon og faglig respekt er viktig for fag utførelsen.</w:t>
      </w:r>
      <w:r w:rsidRPr="00F010EE">
        <w:rPr>
          <w:rFonts w:ascii="Verdana" w:hAnsi="Verdana"/>
          <w:b/>
          <w:bCs/>
          <w:color w:val="008000"/>
          <w:sz w:val="28"/>
          <w:szCs w:val="28"/>
        </w:rPr>
        <w:tab/>
      </w:r>
    </w:p>
    <w:p w14:paraId="358BE40D" w14:textId="77777777" w:rsidR="003D31FC" w:rsidRPr="00F010EE" w:rsidRDefault="003D31FC" w:rsidP="003D31FC">
      <w:pPr>
        <w:autoSpaceDE w:val="0"/>
        <w:autoSpaceDN w:val="0"/>
        <w:adjustRightInd w:val="0"/>
        <w:spacing w:line="240" w:lineRule="atLeast"/>
        <w:rPr>
          <w:rFonts w:ascii="Verdana" w:hAnsi="Verdana"/>
          <w:b/>
          <w:bCs/>
          <w:color w:val="008000"/>
          <w:sz w:val="28"/>
          <w:szCs w:val="28"/>
        </w:rPr>
      </w:pPr>
    </w:p>
    <w:p w14:paraId="358BE40E" w14:textId="77777777" w:rsidR="00F12955" w:rsidRPr="00F010EE" w:rsidRDefault="00F12955" w:rsidP="00F12955">
      <w:pPr>
        <w:autoSpaceDE w:val="0"/>
        <w:autoSpaceDN w:val="0"/>
        <w:adjustRightInd w:val="0"/>
        <w:spacing w:line="240" w:lineRule="atLeast"/>
        <w:rPr>
          <w:rFonts w:ascii="Verdana" w:hAnsi="Verdana"/>
          <w:color w:val="000000"/>
          <w:sz w:val="28"/>
          <w:szCs w:val="28"/>
        </w:rPr>
      </w:pPr>
    </w:p>
    <w:p w14:paraId="358BE40F" w14:textId="77777777" w:rsidR="00F12955" w:rsidRPr="00F010EE" w:rsidRDefault="00F12955" w:rsidP="00F12955">
      <w:pPr>
        <w:autoSpaceDE w:val="0"/>
        <w:autoSpaceDN w:val="0"/>
        <w:adjustRightInd w:val="0"/>
        <w:spacing w:line="240" w:lineRule="atLeast"/>
        <w:rPr>
          <w:rFonts w:ascii="Verdana" w:hAnsi="Verdana"/>
          <w:color w:val="000000"/>
          <w:sz w:val="28"/>
          <w:szCs w:val="28"/>
        </w:rPr>
      </w:pPr>
    </w:p>
    <w:p w14:paraId="358BE410" w14:textId="77777777" w:rsidR="003D31FC" w:rsidRPr="00F010EE" w:rsidRDefault="00003841" w:rsidP="00064BF5">
      <w:pPr>
        <w:autoSpaceDE w:val="0"/>
        <w:autoSpaceDN w:val="0"/>
        <w:adjustRightInd w:val="0"/>
        <w:spacing w:line="240" w:lineRule="atLeast"/>
        <w:rPr>
          <w:rFonts w:ascii="Verdana" w:hAnsi="Verdana"/>
          <w:b/>
          <w:bCs/>
          <w:color w:val="000000"/>
          <w:sz w:val="28"/>
          <w:szCs w:val="28"/>
        </w:rPr>
      </w:pPr>
      <w:r w:rsidRPr="00F010EE">
        <w:rPr>
          <w:rFonts w:ascii="Verdana" w:hAnsi="Verdana"/>
          <w:b/>
          <w:bCs/>
          <w:color w:val="000000"/>
          <w:sz w:val="28"/>
          <w:szCs w:val="28"/>
        </w:rPr>
        <w:t>5</w:t>
      </w:r>
      <w:r w:rsidR="000902E4" w:rsidRPr="00F010EE">
        <w:rPr>
          <w:rFonts w:ascii="Verdana" w:hAnsi="Verdana"/>
          <w:b/>
          <w:bCs/>
          <w:color w:val="000000"/>
          <w:sz w:val="28"/>
          <w:szCs w:val="28"/>
        </w:rPr>
        <w:t xml:space="preserve">. </w:t>
      </w:r>
      <w:r w:rsidR="003D31FC" w:rsidRPr="00F010EE">
        <w:rPr>
          <w:rFonts w:ascii="Verdana" w:hAnsi="Verdana"/>
          <w:b/>
          <w:bCs/>
          <w:color w:val="000000"/>
          <w:sz w:val="28"/>
          <w:szCs w:val="28"/>
        </w:rPr>
        <w:t>Internkontrollrutiner</w:t>
      </w:r>
    </w:p>
    <w:p w14:paraId="358BE411" w14:textId="77777777" w:rsidR="003D31FC" w:rsidRPr="00F010EE" w:rsidRDefault="003D31FC" w:rsidP="00064BF5">
      <w:pPr>
        <w:autoSpaceDE w:val="0"/>
        <w:autoSpaceDN w:val="0"/>
        <w:adjustRightInd w:val="0"/>
        <w:spacing w:line="240" w:lineRule="atLeast"/>
        <w:rPr>
          <w:rFonts w:ascii="Verdana" w:hAnsi="Verdana"/>
          <w:b/>
          <w:bCs/>
          <w:color w:val="000000"/>
          <w:sz w:val="28"/>
          <w:szCs w:val="28"/>
        </w:rPr>
      </w:pPr>
    </w:p>
    <w:p w14:paraId="358BE412" w14:textId="77777777" w:rsidR="00064BF5" w:rsidRPr="00F010EE" w:rsidRDefault="00003841" w:rsidP="00064BF5">
      <w:pPr>
        <w:autoSpaceDE w:val="0"/>
        <w:autoSpaceDN w:val="0"/>
        <w:adjustRightInd w:val="0"/>
        <w:spacing w:line="240" w:lineRule="atLeast"/>
        <w:rPr>
          <w:rFonts w:ascii="Verdana" w:hAnsi="Verdana"/>
          <w:b/>
          <w:bCs/>
          <w:color w:val="000000"/>
          <w:sz w:val="28"/>
          <w:szCs w:val="28"/>
        </w:rPr>
      </w:pPr>
      <w:r w:rsidRPr="00F010EE">
        <w:rPr>
          <w:rFonts w:ascii="Verdana" w:hAnsi="Verdana"/>
          <w:b/>
          <w:bCs/>
          <w:color w:val="000000"/>
          <w:sz w:val="28"/>
          <w:szCs w:val="28"/>
        </w:rPr>
        <w:t>5</w:t>
      </w:r>
      <w:r w:rsidR="003D31FC" w:rsidRPr="00F010EE">
        <w:rPr>
          <w:rFonts w:ascii="Verdana" w:hAnsi="Verdana"/>
          <w:b/>
          <w:bCs/>
          <w:color w:val="000000"/>
          <w:sz w:val="28"/>
          <w:szCs w:val="28"/>
        </w:rPr>
        <w:t xml:space="preserve">.1 </w:t>
      </w:r>
      <w:r w:rsidR="000902E4" w:rsidRPr="00F010EE">
        <w:rPr>
          <w:rFonts w:ascii="Verdana" w:hAnsi="Verdana"/>
          <w:b/>
          <w:bCs/>
          <w:color w:val="000000"/>
          <w:sz w:val="28"/>
          <w:szCs w:val="28"/>
        </w:rPr>
        <w:t>Daglig forkontroll av GP instrument</w:t>
      </w:r>
    </w:p>
    <w:p w14:paraId="358BE413" w14:textId="77777777" w:rsidR="000E10AC" w:rsidRDefault="000E10AC" w:rsidP="000902E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Pr>
          <w:rFonts w:ascii="Verdana" w:hAnsi="Verdana"/>
          <w:color w:val="000000"/>
          <w:sz w:val="28"/>
          <w:szCs w:val="28"/>
        </w:rPr>
        <w:t>F</w:t>
      </w:r>
      <w:r w:rsidR="000902E4" w:rsidRPr="00F010EE">
        <w:rPr>
          <w:rFonts w:ascii="Verdana" w:hAnsi="Verdana"/>
          <w:color w:val="000000"/>
          <w:sz w:val="28"/>
          <w:szCs w:val="28"/>
        </w:rPr>
        <w:t xml:space="preserve">ør den daglige klassifiseringen </w:t>
      </w:r>
      <w:r>
        <w:rPr>
          <w:rFonts w:ascii="Verdana" w:hAnsi="Verdana"/>
          <w:color w:val="000000"/>
          <w:sz w:val="28"/>
          <w:szCs w:val="28"/>
        </w:rPr>
        <w:t>skal klassifisør</w:t>
      </w:r>
      <w:r w:rsidR="000902E4" w:rsidRPr="00F010EE">
        <w:rPr>
          <w:rFonts w:ascii="Verdana" w:hAnsi="Verdana"/>
          <w:color w:val="000000"/>
          <w:sz w:val="28"/>
          <w:szCs w:val="28"/>
        </w:rPr>
        <w:t xml:space="preserve"> kontrollere at </w:t>
      </w:r>
      <w:r>
        <w:rPr>
          <w:rFonts w:ascii="Verdana" w:hAnsi="Verdana"/>
          <w:color w:val="000000"/>
          <w:sz w:val="28"/>
          <w:szCs w:val="28"/>
        </w:rPr>
        <w:t>GP7</w:t>
      </w:r>
      <w:r w:rsidR="000902E4" w:rsidRPr="00F010EE">
        <w:rPr>
          <w:rFonts w:ascii="Verdana" w:hAnsi="Verdana"/>
          <w:color w:val="000000"/>
          <w:sz w:val="28"/>
          <w:szCs w:val="28"/>
        </w:rPr>
        <w:t xml:space="preserve"> fungerer </w:t>
      </w:r>
      <w:r>
        <w:rPr>
          <w:rFonts w:ascii="Verdana" w:hAnsi="Verdana"/>
          <w:color w:val="000000"/>
          <w:sz w:val="28"/>
          <w:szCs w:val="28"/>
        </w:rPr>
        <w:t>normalt</w:t>
      </w:r>
      <w:r w:rsidR="000902E4" w:rsidRPr="00F010EE">
        <w:rPr>
          <w:rFonts w:ascii="Verdana" w:hAnsi="Verdana"/>
          <w:color w:val="000000"/>
          <w:sz w:val="28"/>
          <w:szCs w:val="28"/>
        </w:rPr>
        <w:t xml:space="preserve">.  </w:t>
      </w:r>
    </w:p>
    <w:p w14:paraId="358BE414" w14:textId="77777777" w:rsidR="000E10AC" w:rsidRDefault="000E10AC" w:rsidP="000902E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p>
    <w:p w14:paraId="358BE415" w14:textId="77777777" w:rsidR="000902E4" w:rsidRPr="000E10AC" w:rsidRDefault="000E10AC" w:rsidP="000902E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i/>
          <w:color w:val="000000"/>
          <w:sz w:val="28"/>
          <w:szCs w:val="28"/>
        </w:rPr>
      </w:pPr>
      <w:proofErr w:type="gramStart"/>
      <w:r w:rsidRPr="000E10AC">
        <w:rPr>
          <w:rFonts w:ascii="Verdana" w:hAnsi="Verdana"/>
          <w:i/>
          <w:color w:val="000000"/>
          <w:sz w:val="28"/>
          <w:szCs w:val="28"/>
        </w:rPr>
        <w:t>Tabell :</w:t>
      </w:r>
      <w:proofErr w:type="gramEnd"/>
      <w:r w:rsidRPr="000E10AC">
        <w:rPr>
          <w:rFonts w:ascii="Verdana" w:hAnsi="Verdana"/>
          <w:i/>
          <w:color w:val="000000"/>
          <w:sz w:val="28"/>
          <w:szCs w:val="28"/>
        </w:rPr>
        <w:t xml:space="preserve"> Hva skal gjennomføres for GP måling starter</w:t>
      </w:r>
      <w:r>
        <w:rPr>
          <w:rFonts w:ascii="Verdana" w:hAnsi="Verdana"/>
          <w:i/>
          <w:color w:val="000000"/>
          <w:sz w:val="28"/>
          <w:szCs w:val="28"/>
        </w:rPr>
        <w:t>?</w:t>
      </w:r>
    </w:p>
    <w:tbl>
      <w:tblPr>
        <w:tblStyle w:val="Tabellrutenett"/>
        <w:tblW w:w="9634" w:type="dxa"/>
        <w:tblLook w:val="04A0" w:firstRow="1" w:lastRow="0" w:firstColumn="1" w:lastColumn="0" w:noHBand="0" w:noVBand="1"/>
      </w:tblPr>
      <w:tblGrid>
        <w:gridCol w:w="704"/>
        <w:gridCol w:w="8930"/>
      </w:tblGrid>
      <w:tr w:rsidR="000E10AC" w14:paraId="358BE418" w14:textId="77777777" w:rsidTr="00976932">
        <w:tc>
          <w:tcPr>
            <w:tcW w:w="704" w:type="dxa"/>
            <w:shd w:val="clear" w:color="auto" w:fill="92D050"/>
          </w:tcPr>
          <w:p w14:paraId="358BE416" w14:textId="77777777" w:rsidR="000E10AC" w:rsidRPr="000E10AC" w:rsidRDefault="000E10AC" w:rsidP="000902E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b/>
                <w:color w:val="000000"/>
                <w:sz w:val="28"/>
                <w:szCs w:val="28"/>
              </w:rPr>
            </w:pPr>
            <w:r w:rsidRPr="000E10AC">
              <w:rPr>
                <w:rFonts w:ascii="Verdana" w:hAnsi="Verdana"/>
                <w:b/>
                <w:color w:val="000000"/>
                <w:sz w:val="28"/>
                <w:szCs w:val="28"/>
              </w:rPr>
              <w:t>Nr.</w:t>
            </w:r>
          </w:p>
        </w:tc>
        <w:tc>
          <w:tcPr>
            <w:tcW w:w="8930" w:type="dxa"/>
            <w:shd w:val="clear" w:color="auto" w:fill="92D050"/>
          </w:tcPr>
          <w:p w14:paraId="358BE417" w14:textId="77777777" w:rsidR="000E10AC" w:rsidRPr="000E10AC" w:rsidRDefault="000E10AC" w:rsidP="000902E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b/>
                <w:color w:val="000000"/>
                <w:sz w:val="28"/>
                <w:szCs w:val="28"/>
              </w:rPr>
            </w:pPr>
            <w:r w:rsidRPr="000E10AC">
              <w:rPr>
                <w:rFonts w:ascii="Verdana" w:hAnsi="Verdana"/>
                <w:b/>
                <w:color w:val="000000"/>
                <w:sz w:val="28"/>
                <w:szCs w:val="28"/>
              </w:rPr>
              <w:t>Hva?</w:t>
            </w:r>
          </w:p>
        </w:tc>
      </w:tr>
      <w:tr w:rsidR="000E10AC" w14:paraId="358BE41B" w14:textId="77777777" w:rsidTr="00976932">
        <w:tc>
          <w:tcPr>
            <w:tcW w:w="704" w:type="dxa"/>
          </w:tcPr>
          <w:p w14:paraId="358BE419" w14:textId="77777777" w:rsidR="000E10AC" w:rsidRDefault="000E10AC" w:rsidP="000902E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Pr>
                <w:rFonts w:ascii="Verdana" w:hAnsi="Verdana"/>
                <w:color w:val="000000"/>
                <w:sz w:val="28"/>
                <w:szCs w:val="28"/>
              </w:rPr>
              <w:t>1</w:t>
            </w:r>
          </w:p>
        </w:tc>
        <w:tc>
          <w:tcPr>
            <w:tcW w:w="8930" w:type="dxa"/>
          </w:tcPr>
          <w:p w14:paraId="358BE41A" w14:textId="77777777" w:rsidR="000E10AC" w:rsidRDefault="000E10AC" w:rsidP="000E10A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 xml:space="preserve">Sjekk av statistikk fra siste slaktedag for å avklare om instrumentet hadde normale måleverdier siste gang det ble brukt. </w:t>
            </w:r>
            <w:r>
              <w:rPr>
                <w:rFonts w:ascii="Verdana" w:hAnsi="Verdana"/>
                <w:color w:val="000000"/>
                <w:sz w:val="28"/>
                <w:szCs w:val="28"/>
              </w:rPr>
              <w:t>S</w:t>
            </w:r>
            <w:r w:rsidRPr="00F010EE">
              <w:rPr>
                <w:rFonts w:ascii="Verdana" w:hAnsi="Verdana"/>
                <w:color w:val="000000"/>
                <w:sz w:val="28"/>
                <w:szCs w:val="28"/>
              </w:rPr>
              <w:t>jekk at alle middelverdier og standardavvik viser normale verdier</w:t>
            </w:r>
            <w:r>
              <w:rPr>
                <w:rFonts w:ascii="Verdana" w:hAnsi="Verdana"/>
                <w:color w:val="000000"/>
                <w:sz w:val="28"/>
                <w:szCs w:val="28"/>
              </w:rPr>
              <w:t>.</w:t>
            </w:r>
          </w:p>
        </w:tc>
      </w:tr>
      <w:tr w:rsidR="000E10AC" w14:paraId="358BE41E" w14:textId="77777777" w:rsidTr="00976932">
        <w:tc>
          <w:tcPr>
            <w:tcW w:w="704" w:type="dxa"/>
          </w:tcPr>
          <w:p w14:paraId="358BE41C" w14:textId="77777777" w:rsidR="000E10AC" w:rsidRDefault="000E10AC" w:rsidP="000902E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Pr>
                <w:rFonts w:ascii="Verdana" w:hAnsi="Verdana"/>
                <w:color w:val="000000"/>
                <w:sz w:val="28"/>
                <w:szCs w:val="28"/>
              </w:rPr>
              <w:t>2</w:t>
            </w:r>
          </w:p>
        </w:tc>
        <w:tc>
          <w:tcPr>
            <w:tcW w:w="8930" w:type="dxa"/>
          </w:tcPr>
          <w:p w14:paraId="358BE41D" w14:textId="77777777" w:rsidR="000E10AC" w:rsidRDefault="000E10AC" w:rsidP="000902E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Sjekk at GP kniv er skarp og at den sammen med måleplate er korrekt festet.</w:t>
            </w:r>
          </w:p>
        </w:tc>
      </w:tr>
      <w:tr w:rsidR="000E10AC" w14:paraId="358BE421" w14:textId="77777777" w:rsidTr="00976932">
        <w:tc>
          <w:tcPr>
            <w:tcW w:w="704" w:type="dxa"/>
          </w:tcPr>
          <w:p w14:paraId="358BE41F" w14:textId="77777777" w:rsidR="000E10AC" w:rsidRDefault="000E10AC" w:rsidP="000902E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Pr>
                <w:rFonts w:ascii="Verdana" w:hAnsi="Verdana"/>
                <w:color w:val="000000"/>
                <w:sz w:val="28"/>
                <w:szCs w:val="28"/>
              </w:rPr>
              <w:t>3</w:t>
            </w:r>
          </w:p>
        </w:tc>
        <w:tc>
          <w:tcPr>
            <w:tcW w:w="8930" w:type="dxa"/>
          </w:tcPr>
          <w:p w14:paraId="358BE420" w14:textId="77777777" w:rsidR="000E10AC" w:rsidRDefault="000E10AC" w:rsidP="000E10A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Pr>
                <w:rFonts w:ascii="Verdana" w:hAnsi="Verdana"/>
                <w:color w:val="000000"/>
                <w:sz w:val="28"/>
                <w:szCs w:val="28"/>
              </w:rPr>
              <w:t>GP7</w:t>
            </w:r>
            <w:r w:rsidRPr="00F010EE">
              <w:rPr>
                <w:rFonts w:ascii="Verdana" w:hAnsi="Verdana"/>
                <w:color w:val="000000"/>
                <w:sz w:val="28"/>
                <w:szCs w:val="28"/>
              </w:rPr>
              <w:t xml:space="preserve"> skal være rengjort </w:t>
            </w:r>
            <w:r>
              <w:rPr>
                <w:rFonts w:ascii="Verdana" w:hAnsi="Verdana"/>
                <w:color w:val="000000"/>
                <w:sz w:val="28"/>
                <w:szCs w:val="28"/>
              </w:rPr>
              <w:t>i henhold til beskrivelse</w:t>
            </w:r>
          </w:p>
        </w:tc>
      </w:tr>
      <w:tr w:rsidR="000E10AC" w14:paraId="358BE424" w14:textId="77777777" w:rsidTr="00976932">
        <w:tc>
          <w:tcPr>
            <w:tcW w:w="704" w:type="dxa"/>
          </w:tcPr>
          <w:p w14:paraId="358BE422" w14:textId="77777777" w:rsidR="000E10AC" w:rsidRDefault="000E10AC" w:rsidP="000902E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Pr>
                <w:rFonts w:ascii="Verdana" w:hAnsi="Verdana"/>
                <w:color w:val="000000"/>
                <w:sz w:val="28"/>
                <w:szCs w:val="28"/>
              </w:rPr>
              <w:t>4</w:t>
            </w:r>
          </w:p>
        </w:tc>
        <w:tc>
          <w:tcPr>
            <w:tcW w:w="8930" w:type="dxa"/>
          </w:tcPr>
          <w:p w14:paraId="358BE423" w14:textId="77777777" w:rsidR="000E10AC" w:rsidRDefault="000E10AC" w:rsidP="000E10A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Pr>
                <w:rFonts w:ascii="Verdana" w:hAnsi="Verdana"/>
                <w:color w:val="000000"/>
                <w:sz w:val="28"/>
                <w:szCs w:val="28"/>
              </w:rPr>
              <w:t xml:space="preserve">Kontrollere GP7 </w:t>
            </w:r>
            <w:r w:rsidRPr="00F010EE">
              <w:rPr>
                <w:rFonts w:ascii="Verdana" w:hAnsi="Verdana"/>
                <w:color w:val="000000"/>
                <w:sz w:val="28"/>
                <w:szCs w:val="28"/>
              </w:rPr>
              <w:t xml:space="preserve">mot </w:t>
            </w:r>
            <w:proofErr w:type="spellStart"/>
            <w:r w:rsidRPr="00F010EE">
              <w:rPr>
                <w:rFonts w:ascii="Verdana" w:hAnsi="Verdana"/>
                <w:color w:val="000000"/>
                <w:sz w:val="28"/>
                <w:szCs w:val="28"/>
              </w:rPr>
              <w:t>testblokk</w:t>
            </w:r>
            <w:proofErr w:type="spellEnd"/>
            <w:r w:rsidRPr="00F010EE">
              <w:rPr>
                <w:rFonts w:ascii="Verdana" w:hAnsi="Verdana"/>
                <w:color w:val="000000"/>
                <w:sz w:val="28"/>
                <w:szCs w:val="28"/>
              </w:rPr>
              <w:t xml:space="preserve"> </w:t>
            </w:r>
          </w:p>
        </w:tc>
      </w:tr>
    </w:tbl>
    <w:p w14:paraId="358BE425" w14:textId="77777777" w:rsidR="000902E4" w:rsidRPr="00F010EE" w:rsidRDefault="000902E4" w:rsidP="000902E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p>
    <w:p w14:paraId="358BE426" w14:textId="77777777" w:rsidR="001B41FD" w:rsidRPr="000E10AC" w:rsidRDefault="000E10AC" w:rsidP="001B41FD">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i/>
          <w:color w:val="000000"/>
          <w:sz w:val="28"/>
          <w:szCs w:val="28"/>
        </w:rPr>
      </w:pPr>
      <w:proofErr w:type="gramStart"/>
      <w:r w:rsidRPr="001B41FD">
        <w:rPr>
          <w:rFonts w:ascii="Verdana" w:hAnsi="Verdana"/>
          <w:i/>
          <w:color w:val="000000"/>
          <w:sz w:val="28"/>
          <w:szCs w:val="28"/>
        </w:rPr>
        <w:t>Tabell :</w:t>
      </w:r>
      <w:proofErr w:type="gramEnd"/>
      <w:r w:rsidRPr="001B41FD">
        <w:rPr>
          <w:rFonts w:ascii="Verdana" w:hAnsi="Verdana"/>
          <w:i/>
          <w:color w:val="000000"/>
          <w:sz w:val="28"/>
          <w:szCs w:val="28"/>
        </w:rPr>
        <w:t xml:space="preserve"> Sk</w:t>
      </w:r>
      <w:r w:rsidR="001B41FD" w:rsidRPr="001B41FD">
        <w:rPr>
          <w:rFonts w:ascii="Verdana" w:hAnsi="Verdana"/>
          <w:i/>
          <w:color w:val="000000"/>
          <w:sz w:val="28"/>
          <w:szCs w:val="28"/>
        </w:rPr>
        <w:t>je</w:t>
      </w:r>
      <w:r w:rsidRPr="001B41FD">
        <w:rPr>
          <w:rFonts w:ascii="Verdana" w:hAnsi="Verdana"/>
          <w:i/>
          <w:color w:val="000000"/>
          <w:sz w:val="28"/>
          <w:szCs w:val="28"/>
        </w:rPr>
        <w:t>ma</w:t>
      </w:r>
      <w:r w:rsidR="001B41FD" w:rsidRPr="001B41FD">
        <w:rPr>
          <w:rFonts w:ascii="Verdana" w:hAnsi="Verdana"/>
          <w:i/>
          <w:color w:val="000000"/>
          <w:sz w:val="28"/>
          <w:szCs w:val="28"/>
        </w:rPr>
        <w:t xml:space="preserve">er i interkontroll gris </w:t>
      </w:r>
    </w:p>
    <w:tbl>
      <w:tblPr>
        <w:tblStyle w:val="Tabellrutenett"/>
        <w:tblW w:w="9634" w:type="dxa"/>
        <w:tblLook w:val="04A0" w:firstRow="1" w:lastRow="0" w:firstColumn="1" w:lastColumn="0" w:noHBand="0" w:noVBand="1"/>
      </w:tblPr>
      <w:tblGrid>
        <w:gridCol w:w="704"/>
        <w:gridCol w:w="8930"/>
      </w:tblGrid>
      <w:tr w:rsidR="001B41FD" w14:paraId="358BE429" w14:textId="77777777" w:rsidTr="00976932">
        <w:tc>
          <w:tcPr>
            <w:tcW w:w="704" w:type="dxa"/>
            <w:shd w:val="clear" w:color="auto" w:fill="92D050"/>
          </w:tcPr>
          <w:p w14:paraId="358BE427" w14:textId="77777777" w:rsidR="001B41FD" w:rsidRPr="000E10AC" w:rsidRDefault="001B41FD" w:rsidP="0002732F">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b/>
                <w:color w:val="000000"/>
                <w:sz w:val="28"/>
                <w:szCs w:val="28"/>
              </w:rPr>
            </w:pPr>
            <w:r w:rsidRPr="000E10AC">
              <w:rPr>
                <w:rFonts w:ascii="Verdana" w:hAnsi="Verdana"/>
                <w:b/>
                <w:color w:val="000000"/>
                <w:sz w:val="28"/>
                <w:szCs w:val="28"/>
              </w:rPr>
              <w:t>Nr.</w:t>
            </w:r>
          </w:p>
        </w:tc>
        <w:tc>
          <w:tcPr>
            <w:tcW w:w="8930" w:type="dxa"/>
            <w:shd w:val="clear" w:color="auto" w:fill="92D050"/>
          </w:tcPr>
          <w:p w14:paraId="358BE428" w14:textId="77777777" w:rsidR="001B41FD" w:rsidRPr="000E10AC" w:rsidRDefault="001B41FD" w:rsidP="0002732F">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b/>
                <w:color w:val="000000"/>
                <w:sz w:val="28"/>
                <w:szCs w:val="28"/>
              </w:rPr>
            </w:pPr>
            <w:r w:rsidRPr="000E10AC">
              <w:rPr>
                <w:rFonts w:ascii="Verdana" w:hAnsi="Verdana"/>
                <w:b/>
                <w:color w:val="000000"/>
                <w:sz w:val="28"/>
                <w:szCs w:val="28"/>
              </w:rPr>
              <w:t>Hva?</w:t>
            </w:r>
          </w:p>
        </w:tc>
      </w:tr>
      <w:tr w:rsidR="001B41FD" w14:paraId="358BE42C" w14:textId="77777777" w:rsidTr="00976932">
        <w:tc>
          <w:tcPr>
            <w:tcW w:w="704" w:type="dxa"/>
          </w:tcPr>
          <w:p w14:paraId="358BE42A" w14:textId="77777777" w:rsidR="001B41FD" w:rsidRDefault="001B41FD" w:rsidP="0002732F">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Pr>
                <w:rFonts w:ascii="Verdana" w:hAnsi="Verdana"/>
                <w:color w:val="000000"/>
                <w:sz w:val="28"/>
                <w:szCs w:val="28"/>
              </w:rPr>
              <w:t>1</w:t>
            </w:r>
          </w:p>
        </w:tc>
        <w:tc>
          <w:tcPr>
            <w:tcW w:w="8930" w:type="dxa"/>
          </w:tcPr>
          <w:p w14:paraId="358BE42B" w14:textId="77777777" w:rsidR="001B41FD" w:rsidRDefault="001B41FD" w:rsidP="001B41FD">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Pr>
                <w:rFonts w:ascii="Verdana" w:hAnsi="Verdana"/>
                <w:color w:val="000000"/>
                <w:sz w:val="28"/>
                <w:szCs w:val="28"/>
              </w:rPr>
              <w:t>Skjema</w:t>
            </w:r>
            <w:r w:rsidRPr="00F010EE">
              <w:rPr>
                <w:rFonts w:ascii="Verdana" w:hAnsi="Verdana"/>
                <w:color w:val="000000"/>
                <w:sz w:val="28"/>
                <w:szCs w:val="28"/>
              </w:rPr>
              <w:t xml:space="preserve"> for daglig for- og etterkontroll</w:t>
            </w:r>
          </w:p>
        </w:tc>
      </w:tr>
      <w:tr w:rsidR="001B41FD" w14:paraId="358BE42F" w14:textId="77777777" w:rsidTr="00976932">
        <w:tc>
          <w:tcPr>
            <w:tcW w:w="704" w:type="dxa"/>
          </w:tcPr>
          <w:p w14:paraId="358BE42D" w14:textId="77777777" w:rsidR="001B41FD" w:rsidRDefault="001B41FD" w:rsidP="0002732F">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Pr>
                <w:rFonts w:ascii="Verdana" w:hAnsi="Verdana"/>
                <w:color w:val="000000"/>
                <w:sz w:val="28"/>
                <w:szCs w:val="28"/>
              </w:rPr>
              <w:lastRenderedPageBreak/>
              <w:t>2</w:t>
            </w:r>
          </w:p>
        </w:tc>
        <w:tc>
          <w:tcPr>
            <w:tcW w:w="8930" w:type="dxa"/>
          </w:tcPr>
          <w:p w14:paraId="358BE42E" w14:textId="77777777" w:rsidR="001B41FD" w:rsidRDefault="001B41FD" w:rsidP="0002732F">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Sjekk at GP kniv er skarp og at den sammen med måleplate er korrekt festet.</w:t>
            </w:r>
          </w:p>
        </w:tc>
      </w:tr>
      <w:tr w:rsidR="001B41FD" w14:paraId="358BE432" w14:textId="77777777" w:rsidTr="00976932">
        <w:tc>
          <w:tcPr>
            <w:tcW w:w="704" w:type="dxa"/>
          </w:tcPr>
          <w:p w14:paraId="358BE430" w14:textId="77777777" w:rsidR="001B41FD" w:rsidRDefault="001B41FD" w:rsidP="0002732F">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Pr>
                <w:rFonts w:ascii="Verdana" w:hAnsi="Verdana"/>
                <w:color w:val="000000"/>
                <w:sz w:val="28"/>
                <w:szCs w:val="28"/>
              </w:rPr>
              <w:t>3</w:t>
            </w:r>
          </w:p>
        </w:tc>
        <w:tc>
          <w:tcPr>
            <w:tcW w:w="8930" w:type="dxa"/>
          </w:tcPr>
          <w:p w14:paraId="358BE431" w14:textId="77777777" w:rsidR="001B41FD" w:rsidRDefault="001B41FD" w:rsidP="0002732F">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Pr>
                <w:rFonts w:ascii="Verdana" w:hAnsi="Verdana"/>
                <w:color w:val="000000"/>
                <w:sz w:val="28"/>
                <w:szCs w:val="28"/>
              </w:rPr>
              <w:t>GP7</w:t>
            </w:r>
            <w:r w:rsidRPr="00F010EE">
              <w:rPr>
                <w:rFonts w:ascii="Verdana" w:hAnsi="Verdana"/>
                <w:color w:val="000000"/>
                <w:sz w:val="28"/>
                <w:szCs w:val="28"/>
              </w:rPr>
              <w:t xml:space="preserve"> skal være rengjort </w:t>
            </w:r>
            <w:r>
              <w:rPr>
                <w:rFonts w:ascii="Verdana" w:hAnsi="Verdana"/>
                <w:color w:val="000000"/>
                <w:sz w:val="28"/>
                <w:szCs w:val="28"/>
              </w:rPr>
              <w:t>i henhold til beskrivelse</w:t>
            </w:r>
          </w:p>
        </w:tc>
      </w:tr>
      <w:tr w:rsidR="001B41FD" w14:paraId="358BE435" w14:textId="77777777" w:rsidTr="00976932">
        <w:tc>
          <w:tcPr>
            <w:tcW w:w="704" w:type="dxa"/>
          </w:tcPr>
          <w:p w14:paraId="358BE433" w14:textId="77777777" w:rsidR="001B41FD" w:rsidRDefault="001B41FD" w:rsidP="0002732F">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Pr>
                <w:rFonts w:ascii="Verdana" w:hAnsi="Verdana"/>
                <w:color w:val="000000"/>
                <w:sz w:val="28"/>
                <w:szCs w:val="28"/>
              </w:rPr>
              <w:t>4</w:t>
            </w:r>
          </w:p>
        </w:tc>
        <w:tc>
          <w:tcPr>
            <w:tcW w:w="8930" w:type="dxa"/>
          </w:tcPr>
          <w:p w14:paraId="358BE434" w14:textId="77777777" w:rsidR="001B41FD" w:rsidRDefault="001B41FD" w:rsidP="0002732F">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Pr>
                <w:rFonts w:ascii="Verdana" w:hAnsi="Verdana"/>
                <w:color w:val="000000"/>
                <w:sz w:val="28"/>
                <w:szCs w:val="28"/>
              </w:rPr>
              <w:t xml:space="preserve">Kontrollere GP7 </w:t>
            </w:r>
            <w:r w:rsidRPr="00F010EE">
              <w:rPr>
                <w:rFonts w:ascii="Verdana" w:hAnsi="Verdana"/>
                <w:color w:val="000000"/>
                <w:sz w:val="28"/>
                <w:szCs w:val="28"/>
              </w:rPr>
              <w:t xml:space="preserve">mot </w:t>
            </w:r>
            <w:proofErr w:type="spellStart"/>
            <w:r w:rsidRPr="00F010EE">
              <w:rPr>
                <w:rFonts w:ascii="Verdana" w:hAnsi="Verdana"/>
                <w:color w:val="000000"/>
                <w:sz w:val="28"/>
                <w:szCs w:val="28"/>
              </w:rPr>
              <w:t>testblokk</w:t>
            </w:r>
            <w:proofErr w:type="spellEnd"/>
            <w:r w:rsidRPr="00F010EE">
              <w:rPr>
                <w:rFonts w:ascii="Verdana" w:hAnsi="Verdana"/>
                <w:color w:val="000000"/>
                <w:sz w:val="28"/>
                <w:szCs w:val="28"/>
              </w:rPr>
              <w:t xml:space="preserve"> </w:t>
            </w:r>
          </w:p>
        </w:tc>
      </w:tr>
    </w:tbl>
    <w:p w14:paraId="358BE436" w14:textId="77777777" w:rsidR="001B41FD" w:rsidRPr="00F010EE" w:rsidRDefault="001B41FD" w:rsidP="001B41FD">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p>
    <w:p w14:paraId="358BE437" w14:textId="77777777" w:rsidR="00411C70" w:rsidRPr="001B41FD" w:rsidRDefault="00411C70" w:rsidP="00411C70">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i/>
          <w:color w:val="000000"/>
          <w:sz w:val="28"/>
          <w:szCs w:val="28"/>
        </w:rPr>
      </w:pPr>
    </w:p>
    <w:p w14:paraId="358BE438" w14:textId="77777777" w:rsidR="00411C70" w:rsidRPr="00F010EE" w:rsidRDefault="00411C70" w:rsidP="00411C70">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u w:val="single"/>
        </w:rPr>
        <w:t>Dokumentasjon:</w:t>
      </w:r>
      <w:r w:rsidRPr="00F010EE">
        <w:rPr>
          <w:rFonts w:ascii="Verdana" w:hAnsi="Verdana"/>
          <w:color w:val="000000"/>
          <w:sz w:val="28"/>
          <w:szCs w:val="28"/>
        </w:rPr>
        <w:t xml:space="preserve"> Skjema nr</w:t>
      </w:r>
      <w:r w:rsidR="00DF275B" w:rsidRPr="00F010EE">
        <w:rPr>
          <w:rFonts w:ascii="Verdana" w:hAnsi="Verdana"/>
          <w:color w:val="000000"/>
          <w:sz w:val="28"/>
          <w:szCs w:val="28"/>
        </w:rPr>
        <w:t>.</w:t>
      </w:r>
      <w:r w:rsidRPr="00F010EE">
        <w:rPr>
          <w:rFonts w:ascii="Verdana" w:hAnsi="Verdana"/>
          <w:color w:val="000000"/>
          <w:sz w:val="28"/>
          <w:szCs w:val="28"/>
        </w:rPr>
        <w:t xml:space="preserve"> 1 gjelder for daglig for- og etterkontroll og skal inneholde følgende kolonner: (1) Dagens dato, (2) Middel kjøttprosent siste slaktedag, (3) Måleverdier ved testmåling med GP instrumentet, fett1 (10mm), fett2 (20mm) og kjøtt2 (48mm), (4) kvittering for skjerping av kniv til GP, (5) kvittering for at instrumentet er forskriftsmessig rengjort og (6) rubrikk for anmerkinger.</w:t>
      </w:r>
    </w:p>
    <w:p w14:paraId="358BE439" w14:textId="77777777" w:rsidR="000902E4" w:rsidRPr="00F010EE" w:rsidRDefault="000902E4" w:rsidP="000902E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p>
    <w:p w14:paraId="358BE43A" w14:textId="77777777" w:rsidR="00056062" w:rsidRPr="00F010EE" w:rsidRDefault="00056062" w:rsidP="00056062">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u w:val="single"/>
        </w:rPr>
        <w:t>Akseptabel klassifisering:</w:t>
      </w:r>
      <w:r w:rsidRPr="00F010EE">
        <w:rPr>
          <w:rFonts w:ascii="Verdana" w:hAnsi="Verdana"/>
          <w:color w:val="000000"/>
          <w:sz w:val="28"/>
          <w:szCs w:val="28"/>
        </w:rPr>
        <w:t xml:space="preserve">  </w:t>
      </w:r>
    </w:p>
    <w:p w14:paraId="358BE43B" w14:textId="77777777" w:rsidR="00F82CD9" w:rsidRPr="00F010EE" w:rsidRDefault="00056062" w:rsidP="00056062">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 xml:space="preserve">1) </w:t>
      </w:r>
      <w:proofErr w:type="spellStart"/>
      <w:r w:rsidRPr="00F010EE">
        <w:rPr>
          <w:rFonts w:ascii="Verdana" w:hAnsi="Verdana"/>
          <w:color w:val="000000"/>
          <w:sz w:val="28"/>
          <w:szCs w:val="28"/>
        </w:rPr>
        <w:t>Gp</w:t>
      </w:r>
      <w:proofErr w:type="spellEnd"/>
      <w:r w:rsidRPr="00F010EE">
        <w:rPr>
          <w:rFonts w:ascii="Verdana" w:hAnsi="Verdana"/>
          <w:color w:val="000000"/>
          <w:sz w:val="28"/>
          <w:szCs w:val="28"/>
        </w:rPr>
        <w:t xml:space="preserve"> instrumentet skal være rengjort</w:t>
      </w:r>
      <w:r w:rsidR="00F82CD9" w:rsidRPr="00F010EE">
        <w:rPr>
          <w:rFonts w:ascii="Verdana" w:hAnsi="Verdana"/>
          <w:color w:val="000000"/>
          <w:sz w:val="28"/>
          <w:szCs w:val="28"/>
        </w:rPr>
        <w:t xml:space="preserve"> i henhold til punkt 3.1</w:t>
      </w:r>
      <w:r w:rsidRPr="00F010EE">
        <w:rPr>
          <w:rFonts w:ascii="Verdana" w:hAnsi="Verdana"/>
          <w:color w:val="000000"/>
          <w:sz w:val="28"/>
          <w:szCs w:val="28"/>
        </w:rPr>
        <w:t xml:space="preserve"> </w:t>
      </w:r>
    </w:p>
    <w:p w14:paraId="358BE43C" w14:textId="77777777" w:rsidR="00056062" w:rsidRPr="00F010EE" w:rsidRDefault="00F82CD9" w:rsidP="00056062">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 xml:space="preserve">2) </w:t>
      </w:r>
      <w:r w:rsidR="00056062" w:rsidRPr="00F010EE">
        <w:rPr>
          <w:rFonts w:ascii="Verdana" w:hAnsi="Verdana"/>
          <w:color w:val="000000"/>
          <w:sz w:val="28"/>
          <w:szCs w:val="28"/>
        </w:rPr>
        <w:t>GP instrumentets kniv skal være skarp slik at den skjærer med minimal motstand.</w:t>
      </w:r>
    </w:p>
    <w:p w14:paraId="358BE43D" w14:textId="77777777" w:rsidR="00056062" w:rsidRPr="00F010EE" w:rsidRDefault="00056062" w:rsidP="00056062">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2) Kjøttprosenten skal ikke avvike vesentlig fra hva som er vanlig nivå ved anlegget. +/- 0,5 prosentenheter må anses å være innenfor normalvariasjonen</w:t>
      </w:r>
      <w:r w:rsidR="00F82CD9" w:rsidRPr="00F010EE">
        <w:rPr>
          <w:rFonts w:ascii="Verdana" w:hAnsi="Verdana"/>
          <w:color w:val="000000"/>
          <w:sz w:val="28"/>
          <w:szCs w:val="28"/>
        </w:rPr>
        <w:t>, se punkt 3.5.2</w:t>
      </w:r>
    </w:p>
    <w:p w14:paraId="358BE43E" w14:textId="77777777" w:rsidR="00F82CD9" w:rsidRPr="00F010EE" w:rsidRDefault="00F82CD9" w:rsidP="00F82CD9">
      <w:pPr>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3) Akseptable testmålingsverdier, se punkt 3.3</w:t>
      </w:r>
    </w:p>
    <w:p w14:paraId="358BE43F" w14:textId="77777777" w:rsidR="00056062" w:rsidRPr="00F010EE" w:rsidRDefault="00056062" w:rsidP="00064BF5">
      <w:pPr>
        <w:autoSpaceDE w:val="0"/>
        <w:autoSpaceDN w:val="0"/>
        <w:adjustRightInd w:val="0"/>
        <w:spacing w:line="240" w:lineRule="atLeast"/>
        <w:rPr>
          <w:rFonts w:ascii="Verdana" w:hAnsi="Verdana"/>
          <w:color w:val="000000"/>
          <w:sz w:val="28"/>
          <w:szCs w:val="28"/>
        </w:rPr>
      </w:pPr>
    </w:p>
    <w:p w14:paraId="358BE440" w14:textId="77777777" w:rsidR="00F82CD9" w:rsidRPr="00F010EE" w:rsidRDefault="00F82CD9" w:rsidP="00F82CD9">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 xml:space="preserve">Ved alle avvik så skal korrigerende tiltak iverksettes. </w:t>
      </w:r>
    </w:p>
    <w:p w14:paraId="358BE441" w14:textId="77777777" w:rsidR="00F82CD9" w:rsidRPr="00F010EE" w:rsidRDefault="00F82CD9" w:rsidP="00F82CD9">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p>
    <w:p w14:paraId="358BE442" w14:textId="77777777" w:rsidR="00CA6711" w:rsidRPr="00F010EE" w:rsidRDefault="00CA6711" w:rsidP="00064BF5">
      <w:pPr>
        <w:autoSpaceDE w:val="0"/>
        <w:autoSpaceDN w:val="0"/>
        <w:adjustRightInd w:val="0"/>
        <w:spacing w:line="240" w:lineRule="atLeast"/>
        <w:rPr>
          <w:rFonts w:ascii="Verdana" w:hAnsi="Verdana"/>
          <w:color w:val="000000"/>
          <w:sz w:val="28"/>
          <w:szCs w:val="28"/>
        </w:rPr>
      </w:pPr>
      <w:r w:rsidRPr="00F010EE">
        <w:rPr>
          <w:rFonts w:ascii="Verdana" w:hAnsi="Verdana"/>
          <w:b/>
          <w:color w:val="000000"/>
          <w:sz w:val="28"/>
          <w:szCs w:val="28"/>
          <w:u w:val="single"/>
        </w:rPr>
        <w:t>Korrigerende tiltak</w:t>
      </w:r>
      <w:r w:rsidRPr="00F010EE">
        <w:rPr>
          <w:rFonts w:ascii="Verdana" w:hAnsi="Verdana"/>
          <w:color w:val="000000"/>
          <w:sz w:val="28"/>
          <w:szCs w:val="28"/>
        </w:rPr>
        <w:t>:</w:t>
      </w:r>
    </w:p>
    <w:p w14:paraId="358BE443" w14:textId="77777777" w:rsidR="00F82CD9" w:rsidRPr="00F010EE" w:rsidRDefault="00F82CD9" w:rsidP="00F82CD9">
      <w:pPr>
        <w:numPr>
          <w:ilvl w:val="0"/>
          <w:numId w:val="1"/>
        </w:numPr>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 xml:space="preserve">GP instrument skal ikke benyttes under klassifisering hvis det ikke er korrekt rengjort. </w:t>
      </w:r>
    </w:p>
    <w:p w14:paraId="358BE444" w14:textId="77777777" w:rsidR="00F82CD9" w:rsidRPr="00F010EE" w:rsidRDefault="00F82CD9" w:rsidP="00F82CD9">
      <w:pPr>
        <w:numPr>
          <w:ilvl w:val="0"/>
          <w:numId w:val="1"/>
        </w:numPr>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 xml:space="preserve">GP instrumentet skal ikke benyttes under klassifisering uten at kniv er skarp og kniv/måleplate er korrekt montert. </w:t>
      </w:r>
    </w:p>
    <w:p w14:paraId="358BE445" w14:textId="77777777" w:rsidR="00F82CD9" w:rsidRPr="00F010EE" w:rsidRDefault="00F82CD9" w:rsidP="00F82CD9">
      <w:pPr>
        <w:numPr>
          <w:ilvl w:val="0"/>
          <w:numId w:val="1"/>
        </w:numPr>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Hvis ikke pistol viser akseptable måleverdier etter gjentatt testmåling, iverksettes reserverutine, dvs</w:t>
      </w:r>
      <w:r w:rsidR="00DF275B" w:rsidRPr="00F010EE">
        <w:rPr>
          <w:rFonts w:ascii="Verdana" w:hAnsi="Verdana"/>
          <w:color w:val="000000"/>
          <w:sz w:val="28"/>
          <w:szCs w:val="28"/>
        </w:rPr>
        <w:t>.</w:t>
      </w:r>
      <w:r w:rsidRPr="00F010EE">
        <w:rPr>
          <w:rFonts w:ascii="Verdana" w:hAnsi="Verdana"/>
          <w:color w:val="000000"/>
          <w:sz w:val="28"/>
          <w:szCs w:val="28"/>
        </w:rPr>
        <w:t xml:space="preserve"> kjøttprosentmåling med et annet, godkjent GP instrument eller </w:t>
      </w:r>
      <w:proofErr w:type="spellStart"/>
      <w:r w:rsidRPr="00F010EE">
        <w:rPr>
          <w:rFonts w:ascii="Verdana" w:hAnsi="Verdana"/>
          <w:color w:val="000000"/>
          <w:sz w:val="28"/>
          <w:szCs w:val="28"/>
        </w:rPr>
        <w:t>Spekkikkert</w:t>
      </w:r>
      <w:proofErr w:type="spellEnd"/>
      <w:r w:rsidRPr="00F010EE">
        <w:rPr>
          <w:rFonts w:ascii="Verdana" w:hAnsi="Verdana"/>
          <w:color w:val="000000"/>
          <w:sz w:val="28"/>
          <w:szCs w:val="28"/>
        </w:rPr>
        <w:t xml:space="preserve">. Hvis du ikke oppnår disse aksepterte verdiene ved gjentatte forsøk, kontakt servicepartner, </w:t>
      </w:r>
      <w:proofErr w:type="spellStart"/>
      <w:r w:rsidRPr="00F010EE">
        <w:rPr>
          <w:rFonts w:ascii="Verdana" w:hAnsi="Verdana"/>
          <w:color w:val="000000"/>
          <w:sz w:val="28"/>
          <w:szCs w:val="28"/>
        </w:rPr>
        <w:t>Mettler</w:t>
      </w:r>
      <w:proofErr w:type="spellEnd"/>
      <w:r w:rsidRPr="00F010EE">
        <w:rPr>
          <w:rFonts w:ascii="Verdana" w:hAnsi="Verdana"/>
          <w:color w:val="000000"/>
          <w:sz w:val="28"/>
          <w:szCs w:val="28"/>
        </w:rPr>
        <w:t xml:space="preserve"> Toledo. Instrumentet må sendes på ekstraservice.</w:t>
      </w:r>
    </w:p>
    <w:p w14:paraId="358BE446" w14:textId="77777777" w:rsidR="00F82CD9" w:rsidRPr="00F010EE" w:rsidRDefault="00F82CD9" w:rsidP="00B3344C">
      <w:pPr>
        <w:autoSpaceDE w:val="0"/>
        <w:autoSpaceDN w:val="0"/>
        <w:adjustRightInd w:val="0"/>
        <w:spacing w:line="240" w:lineRule="atLeast"/>
        <w:rPr>
          <w:rFonts w:ascii="Verdana" w:hAnsi="Verdana"/>
          <w:color w:val="000000"/>
          <w:sz w:val="28"/>
          <w:szCs w:val="28"/>
        </w:rPr>
      </w:pPr>
    </w:p>
    <w:p w14:paraId="358BE447" w14:textId="77777777" w:rsidR="00F82CD9" w:rsidRPr="00F010EE" w:rsidRDefault="00F82CD9" w:rsidP="00F82CD9">
      <w:pPr>
        <w:autoSpaceDE w:val="0"/>
        <w:autoSpaceDN w:val="0"/>
        <w:adjustRightInd w:val="0"/>
        <w:spacing w:line="240" w:lineRule="atLeast"/>
        <w:rPr>
          <w:rFonts w:ascii="Verdana" w:hAnsi="Verdana"/>
          <w:color w:val="000000"/>
          <w:sz w:val="28"/>
          <w:szCs w:val="28"/>
        </w:rPr>
      </w:pPr>
    </w:p>
    <w:p w14:paraId="358BE448" w14:textId="77777777" w:rsidR="00957C35" w:rsidRPr="00F010EE" w:rsidRDefault="000D045A" w:rsidP="00957C35">
      <w:pPr>
        <w:autoSpaceDE w:val="0"/>
        <w:autoSpaceDN w:val="0"/>
        <w:adjustRightInd w:val="0"/>
        <w:spacing w:line="240" w:lineRule="atLeast"/>
        <w:rPr>
          <w:rFonts w:ascii="Verdana" w:hAnsi="Verdana"/>
          <w:b/>
          <w:bCs/>
          <w:color w:val="000000"/>
          <w:sz w:val="28"/>
          <w:szCs w:val="28"/>
        </w:rPr>
      </w:pPr>
      <w:r w:rsidRPr="00F010EE">
        <w:rPr>
          <w:rFonts w:ascii="Verdana" w:hAnsi="Verdana"/>
          <w:b/>
          <w:bCs/>
          <w:color w:val="000000"/>
          <w:sz w:val="28"/>
          <w:szCs w:val="28"/>
        </w:rPr>
        <w:t>5</w:t>
      </w:r>
      <w:r w:rsidR="00957C35" w:rsidRPr="00F010EE">
        <w:rPr>
          <w:rFonts w:ascii="Verdana" w:hAnsi="Verdana"/>
          <w:b/>
          <w:bCs/>
          <w:color w:val="000000"/>
          <w:sz w:val="28"/>
          <w:szCs w:val="28"/>
        </w:rPr>
        <w:t>.</w:t>
      </w:r>
      <w:r w:rsidR="00F82CD9" w:rsidRPr="00F010EE">
        <w:rPr>
          <w:rFonts w:ascii="Verdana" w:hAnsi="Verdana"/>
          <w:b/>
          <w:bCs/>
          <w:color w:val="000000"/>
          <w:sz w:val="28"/>
          <w:szCs w:val="28"/>
        </w:rPr>
        <w:t>2</w:t>
      </w:r>
      <w:r w:rsidR="00957C35" w:rsidRPr="00F010EE">
        <w:rPr>
          <w:rFonts w:ascii="Verdana" w:hAnsi="Verdana"/>
          <w:b/>
          <w:bCs/>
          <w:color w:val="000000"/>
          <w:sz w:val="28"/>
          <w:szCs w:val="28"/>
        </w:rPr>
        <w:t xml:space="preserve"> </w:t>
      </w:r>
      <w:r w:rsidR="00925640" w:rsidRPr="00F010EE">
        <w:rPr>
          <w:rFonts w:ascii="Verdana" w:hAnsi="Verdana"/>
          <w:b/>
          <w:bCs/>
          <w:color w:val="000000"/>
          <w:sz w:val="28"/>
          <w:szCs w:val="28"/>
        </w:rPr>
        <w:t>Daglige etterkontroll</w:t>
      </w:r>
      <w:r w:rsidR="00957C35" w:rsidRPr="00F010EE">
        <w:rPr>
          <w:rFonts w:ascii="Verdana" w:hAnsi="Verdana"/>
          <w:b/>
          <w:bCs/>
          <w:color w:val="000000"/>
          <w:sz w:val="28"/>
          <w:szCs w:val="28"/>
        </w:rPr>
        <w:t xml:space="preserve"> etter bruk av GP instrument    </w:t>
      </w:r>
    </w:p>
    <w:p w14:paraId="358BE449" w14:textId="77777777" w:rsidR="00F82CD9" w:rsidRPr="00F010EE" w:rsidRDefault="00F82CD9" w:rsidP="00957C35">
      <w:pPr>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 xml:space="preserve">1) Demonter </w:t>
      </w:r>
      <w:proofErr w:type="spellStart"/>
      <w:r w:rsidRPr="00F010EE">
        <w:rPr>
          <w:rFonts w:ascii="Verdana" w:hAnsi="Verdana"/>
          <w:color w:val="000000"/>
          <w:sz w:val="28"/>
          <w:szCs w:val="28"/>
        </w:rPr>
        <w:t>GP’s</w:t>
      </w:r>
      <w:proofErr w:type="spellEnd"/>
      <w:r w:rsidRPr="00F010EE">
        <w:rPr>
          <w:rFonts w:ascii="Verdana" w:hAnsi="Verdana"/>
          <w:color w:val="000000"/>
          <w:sz w:val="28"/>
          <w:szCs w:val="28"/>
        </w:rPr>
        <w:t xml:space="preserve"> kniv</w:t>
      </w:r>
      <w:r w:rsidR="00B3344C" w:rsidRPr="00F010EE">
        <w:rPr>
          <w:rFonts w:ascii="Verdana" w:hAnsi="Verdana"/>
          <w:color w:val="000000"/>
          <w:sz w:val="28"/>
          <w:szCs w:val="28"/>
        </w:rPr>
        <w:t xml:space="preserve"> og måleplate</w:t>
      </w:r>
    </w:p>
    <w:p w14:paraId="358BE44A" w14:textId="77777777" w:rsidR="00F82CD9" w:rsidRPr="00F010EE" w:rsidRDefault="00B3344C" w:rsidP="00957C35">
      <w:pPr>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 xml:space="preserve">2) </w:t>
      </w:r>
      <w:r w:rsidR="00957C35" w:rsidRPr="00F010EE">
        <w:rPr>
          <w:rFonts w:ascii="Verdana" w:hAnsi="Verdana"/>
          <w:color w:val="000000"/>
          <w:sz w:val="28"/>
          <w:szCs w:val="28"/>
        </w:rPr>
        <w:t xml:space="preserve">Rengjør </w:t>
      </w:r>
      <w:r w:rsidR="00F82CD9" w:rsidRPr="00F010EE">
        <w:rPr>
          <w:rFonts w:ascii="Verdana" w:hAnsi="Verdana"/>
          <w:color w:val="000000"/>
          <w:sz w:val="28"/>
          <w:szCs w:val="28"/>
        </w:rPr>
        <w:t xml:space="preserve">GP </w:t>
      </w:r>
      <w:r w:rsidR="00957C35" w:rsidRPr="00F010EE">
        <w:rPr>
          <w:rFonts w:ascii="Verdana" w:hAnsi="Verdana"/>
          <w:color w:val="000000"/>
          <w:sz w:val="28"/>
          <w:szCs w:val="28"/>
        </w:rPr>
        <w:t>måle</w:t>
      </w:r>
      <w:r w:rsidR="00F82CD9" w:rsidRPr="00F010EE">
        <w:rPr>
          <w:rFonts w:ascii="Verdana" w:hAnsi="Verdana"/>
          <w:color w:val="000000"/>
          <w:sz w:val="28"/>
          <w:szCs w:val="28"/>
        </w:rPr>
        <w:t>instrument</w:t>
      </w:r>
    </w:p>
    <w:p w14:paraId="358BE44B" w14:textId="77777777" w:rsidR="00957C35" w:rsidRPr="00F010EE" w:rsidRDefault="00411C70" w:rsidP="00957C35">
      <w:pPr>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3</w:t>
      </w:r>
      <w:r w:rsidR="00F82CD9" w:rsidRPr="00F010EE">
        <w:rPr>
          <w:rFonts w:ascii="Verdana" w:hAnsi="Verdana"/>
          <w:color w:val="000000"/>
          <w:sz w:val="28"/>
          <w:szCs w:val="28"/>
        </w:rPr>
        <w:t xml:space="preserve">) Foreta utskrift av klassifiseringsstatistikk.  </w:t>
      </w:r>
    </w:p>
    <w:p w14:paraId="358BE44C" w14:textId="77777777" w:rsidR="00957C35" w:rsidRPr="00F010EE" w:rsidRDefault="00957C35" w:rsidP="00957C35">
      <w:pPr>
        <w:autoSpaceDE w:val="0"/>
        <w:autoSpaceDN w:val="0"/>
        <w:adjustRightInd w:val="0"/>
        <w:spacing w:line="240" w:lineRule="atLeast"/>
        <w:rPr>
          <w:rFonts w:ascii="Verdana" w:hAnsi="Verdana"/>
          <w:color w:val="000000"/>
          <w:sz w:val="28"/>
          <w:szCs w:val="28"/>
        </w:rPr>
      </w:pPr>
    </w:p>
    <w:p w14:paraId="358BE44D" w14:textId="77777777" w:rsidR="00925640" w:rsidRPr="00F010EE" w:rsidRDefault="00925640" w:rsidP="00957C35">
      <w:pPr>
        <w:autoSpaceDE w:val="0"/>
        <w:autoSpaceDN w:val="0"/>
        <w:adjustRightInd w:val="0"/>
        <w:spacing w:line="240" w:lineRule="atLeast"/>
        <w:rPr>
          <w:rFonts w:ascii="Verdana" w:hAnsi="Verdana"/>
          <w:color w:val="000000"/>
          <w:sz w:val="28"/>
          <w:szCs w:val="28"/>
        </w:rPr>
      </w:pPr>
    </w:p>
    <w:p w14:paraId="358BE44E" w14:textId="77777777" w:rsidR="00957C35" w:rsidRPr="00F010EE" w:rsidRDefault="000D045A" w:rsidP="00957C35">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b/>
          <w:bCs/>
          <w:color w:val="000000"/>
          <w:sz w:val="28"/>
          <w:szCs w:val="28"/>
        </w:rPr>
      </w:pPr>
      <w:r w:rsidRPr="00F010EE">
        <w:rPr>
          <w:rFonts w:ascii="Verdana" w:hAnsi="Verdana"/>
          <w:b/>
          <w:bCs/>
          <w:color w:val="000000"/>
          <w:sz w:val="28"/>
          <w:szCs w:val="28"/>
        </w:rPr>
        <w:t>5</w:t>
      </w:r>
      <w:r w:rsidR="00B3344C" w:rsidRPr="00F010EE">
        <w:rPr>
          <w:rFonts w:ascii="Verdana" w:hAnsi="Verdana"/>
          <w:b/>
          <w:bCs/>
          <w:color w:val="000000"/>
          <w:sz w:val="28"/>
          <w:szCs w:val="28"/>
        </w:rPr>
        <w:t>.3</w:t>
      </w:r>
      <w:r w:rsidR="00957C35" w:rsidRPr="00F010EE">
        <w:rPr>
          <w:rFonts w:ascii="Verdana" w:hAnsi="Verdana"/>
          <w:b/>
          <w:bCs/>
          <w:color w:val="000000"/>
          <w:sz w:val="28"/>
          <w:szCs w:val="28"/>
        </w:rPr>
        <w:t xml:space="preserve"> Ukentlig etterkontroll </w:t>
      </w:r>
    </w:p>
    <w:p w14:paraId="358BE44F" w14:textId="77777777" w:rsidR="00957C35" w:rsidRPr="00F010EE" w:rsidRDefault="00957C35" w:rsidP="00957C35">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Følgende tiltak gjennomføres etter avsluttet slakteuke:</w:t>
      </w:r>
    </w:p>
    <w:p w14:paraId="358BE450" w14:textId="77777777" w:rsidR="00957C35" w:rsidRPr="00F010EE" w:rsidRDefault="00957C35" w:rsidP="00D85407">
      <w:pPr>
        <w:pStyle w:val="Listeavsnitt"/>
        <w:numPr>
          <w:ilvl w:val="0"/>
          <w:numId w:val="6"/>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 xml:space="preserve">Rengjøring av </w:t>
      </w:r>
      <w:r w:rsidR="00DD4087">
        <w:rPr>
          <w:rFonts w:ascii="Verdana" w:hAnsi="Verdana"/>
          <w:color w:val="000000"/>
          <w:sz w:val="28"/>
          <w:szCs w:val="28"/>
        </w:rPr>
        <w:t>GP7</w:t>
      </w:r>
      <w:r w:rsidRPr="00F010EE">
        <w:rPr>
          <w:rFonts w:ascii="Verdana" w:hAnsi="Verdana"/>
          <w:color w:val="000000"/>
          <w:sz w:val="28"/>
          <w:szCs w:val="28"/>
        </w:rPr>
        <w:t xml:space="preserve"> i henhold </w:t>
      </w:r>
      <w:r w:rsidR="00DD4087">
        <w:rPr>
          <w:rFonts w:ascii="Verdana" w:hAnsi="Verdana"/>
          <w:color w:val="000000"/>
          <w:sz w:val="28"/>
          <w:szCs w:val="28"/>
        </w:rPr>
        <w:t>til</w:t>
      </w:r>
      <w:r w:rsidRPr="00F010EE">
        <w:rPr>
          <w:rFonts w:ascii="Verdana" w:hAnsi="Verdana"/>
          <w:color w:val="000000"/>
          <w:sz w:val="28"/>
          <w:szCs w:val="28"/>
        </w:rPr>
        <w:t xml:space="preserve"> punkt </w:t>
      </w:r>
      <w:r w:rsidR="00B3344C" w:rsidRPr="00F010EE">
        <w:rPr>
          <w:rFonts w:ascii="Verdana" w:hAnsi="Verdana"/>
          <w:color w:val="000000"/>
          <w:sz w:val="28"/>
          <w:szCs w:val="28"/>
        </w:rPr>
        <w:t>3.1</w:t>
      </w:r>
    </w:p>
    <w:p w14:paraId="358BE451" w14:textId="77777777" w:rsidR="00D85407" w:rsidRPr="00F010EE" w:rsidRDefault="00D85407" w:rsidP="00D85407">
      <w:pPr>
        <w:pStyle w:val="Listeavsnitt"/>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p>
    <w:p w14:paraId="358BE452" w14:textId="77777777" w:rsidR="00957C35" w:rsidRPr="00F010EE" w:rsidRDefault="00957C35" w:rsidP="00D85407">
      <w:pPr>
        <w:pStyle w:val="Listeavsnitt"/>
        <w:numPr>
          <w:ilvl w:val="0"/>
          <w:numId w:val="6"/>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 xml:space="preserve">Kontroll av ukestatistikk. Målet er å sjekke om klassifiseringsinstrumentet fungerer etter hensikten og at gjennomført klassifisering er gjort på en akseptabel måte, i henhold til </w:t>
      </w:r>
      <w:r w:rsidR="00B3344C" w:rsidRPr="00F010EE">
        <w:rPr>
          <w:rFonts w:ascii="Verdana" w:hAnsi="Verdana"/>
          <w:color w:val="000000"/>
          <w:sz w:val="28"/>
          <w:szCs w:val="28"/>
        </w:rPr>
        <w:t>punkt 3.5.2</w:t>
      </w:r>
    </w:p>
    <w:p w14:paraId="358BE453" w14:textId="77777777" w:rsidR="00D85407" w:rsidRPr="00F010EE" w:rsidRDefault="00D85407" w:rsidP="00D85407">
      <w:pPr>
        <w:pStyle w:val="Listeavsnitt"/>
        <w:rPr>
          <w:rFonts w:ascii="Verdana" w:hAnsi="Verdana"/>
          <w:color w:val="000000"/>
          <w:sz w:val="28"/>
          <w:szCs w:val="28"/>
        </w:rPr>
      </w:pPr>
    </w:p>
    <w:p w14:paraId="358BE454" w14:textId="77777777" w:rsidR="00957C35" w:rsidRPr="00F010EE" w:rsidRDefault="00957C35" w:rsidP="00D85407">
      <w:pPr>
        <w:pStyle w:val="Listeavsnitt"/>
        <w:numPr>
          <w:ilvl w:val="0"/>
          <w:numId w:val="6"/>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Det skal gjennomføres ukentlig etterkontroll av GP-måleteknikk</w:t>
      </w:r>
      <w:r w:rsidR="00056062" w:rsidRPr="00F010EE">
        <w:rPr>
          <w:rFonts w:ascii="Verdana" w:hAnsi="Verdana"/>
          <w:color w:val="000000"/>
          <w:sz w:val="28"/>
          <w:szCs w:val="28"/>
        </w:rPr>
        <w:t>,</w:t>
      </w:r>
      <w:r w:rsidR="00B3344C" w:rsidRPr="00F010EE">
        <w:rPr>
          <w:rFonts w:ascii="Verdana" w:hAnsi="Verdana"/>
          <w:color w:val="000000"/>
          <w:sz w:val="28"/>
          <w:szCs w:val="28"/>
        </w:rPr>
        <w:t xml:space="preserve"> se punkt 3.4</w:t>
      </w:r>
    </w:p>
    <w:p w14:paraId="358BE455" w14:textId="77777777" w:rsidR="00D85407" w:rsidRPr="00F010EE" w:rsidRDefault="00D85407" w:rsidP="00D85407">
      <w:pPr>
        <w:pStyle w:val="Listeavsnitt"/>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p>
    <w:p w14:paraId="358BE456" w14:textId="77777777" w:rsidR="00957C35" w:rsidRPr="00F010EE" w:rsidRDefault="00957C35" w:rsidP="00D85407">
      <w:pPr>
        <w:pStyle w:val="Listeavsnitt"/>
        <w:numPr>
          <w:ilvl w:val="0"/>
          <w:numId w:val="6"/>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Sjekk at reservedelslageret for GP instrument</w:t>
      </w:r>
      <w:r w:rsidR="00B3344C" w:rsidRPr="00F010EE">
        <w:rPr>
          <w:rFonts w:ascii="Verdana" w:hAnsi="Verdana"/>
          <w:color w:val="000000"/>
          <w:sz w:val="28"/>
          <w:szCs w:val="28"/>
        </w:rPr>
        <w:t>et er komplett, se 320S_GP serviceavtale</w:t>
      </w:r>
    </w:p>
    <w:p w14:paraId="358BE457" w14:textId="77777777" w:rsidR="00D85407" w:rsidRPr="00F010EE" w:rsidRDefault="00D85407" w:rsidP="00D85407">
      <w:pPr>
        <w:pStyle w:val="Listeavsnitt"/>
        <w:rPr>
          <w:rFonts w:ascii="Verdana" w:hAnsi="Verdana"/>
          <w:color w:val="000000"/>
          <w:sz w:val="28"/>
          <w:szCs w:val="28"/>
        </w:rPr>
      </w:pPr>
    </w:p>
    <w:p w14:paraId="358BE458" w14:textId="77777777" w:rsidR="00957C35" w:rsidRPr="00F010EE" w:rsidRDefault="00957C35" w:rsidP="00D85407">
      <w:pPr>
        <w:pStyle w:val="Listeavsnitt"/>
        <w:numPr>
          <w:ilvl w:val="0"/>
          <w:numId w:val="6"/>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Det skal også gjennomføres etterkontroll av pussingen og merkingen av slaktene, minimum 20 slakt</w:t>
      </w:r>
      <w:r w:rsidR="00EA2094" w:rsidRPr="00F010EE">
        <w:rPr>
          <w:rFonts w:ascii="Verdana" w:hAnsi="Verdana"/>
          <w:color w:val="000000"/>
          <w:sz w:val="28"/>
          <w:szCs w:val="28"/>
        </w:rPr>
        <w:t>, i henhold til kontrollprosedyre, 810P. Se også 803S_Pussing av gris.</w:t>
      </w:r>
    </w:p>
    <w:p w14:paraId="358BE459" w14:textId="77777777" w:rsidR="00D85407" w:rsidRPr="00F010EE" w:rsidRDefault="00D85407" w:rsidP="00D85407">
      <w:pPr>
        <w:pStyle w:val="Listeavsnitt"/>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p>
    <w:p w14:paraId="358BE45A" w14:textId="77777777" w:rsidR="00957C35" w:rsidRPr="00F010EE" w:rsidRDefault="00957C35" w:rsidP="00D85407">
      <w:pPr>
        <w:pStyle w:val="Listeavsnitt"/>
        <w:numPr>
          <w:ilvl w:val="0"/>
          <w:numId w:val="6"/>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 xml:space="preserve">Service av GP instrumentet.  Følg med på servicedato som finnes på GP. Når servicedatoen er nådd, sendes GP til </w:t>
      </w:r>
      <w:proofErr w:type="spellStart"/>
      <w:r w:rsidRPr="00F010EE">
        <w:rPr>
          <w:rFonts w:ascii="Verdana" w:hAnsi="Verdana"/>
          <w:color w:val="000000"/>
          <w:sz w:val="28"/>
          <w:szCs w:val="28"/>
        </w:rPr>
        <w:t>Mettler</w:t>
      </w:r>
      <w:proofErr w:type="spellEnd"/>
      <w:r w:rsidRPr="00F010EE">
        <w:rPr>
          <w:rFonts w:ascii="Verdana" w:hAnsi="Verdana"/>
          <w:color w:val="000000"/>
          <w:sz w:val="28"/>
          <w:szCs w:val="28"/>
        </w:rPr>
        <w:t xml:space="preserve"> Toledo i henhold til avtale. Det henvises til prosessbeskrivelse, dokument 320S. </w:t>
      </w:r>
    </w:p>
    <w:p w14:paraId="358BE45B" w14:textId="77777777" w:rsidR="00D85407" w:rsidRPr="00F010EE" w:rsidRDefault="00D85407" w:rsidP="00D85407">
      <w:pPr>
        <w:pStyle w:val="Listeavsnitt"/>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p>
    <w:p w14:paraId="358BE45C" w14:textId="77777777" w:rsidR="00925640" w:rsidRPr="00F010EE" w:rsidRDefault="00925640" w:rsidP="00D85407">
      <w:pPr>
        <w:pStyle w:val="Listeavsnitt"/>
        <w:numPr>
          <w:ilvl w:val="0"/>
          <w:numId w:val="6"/>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Følge opp klassifiseringskontroll utført av Animalia. Alle pålegg i rapporten skal følges.</w:t>
      </w:r>
    </w:p>
    <w:p w14:paraId="358BE45D" w14:textId="77777777" w:rsidR="00D85407" w:rsidRDefault="00D85407" w:rsidP="00D85407">
      <w:pPr>
        <w:pStyle w:val="Listeavsnitt"/>
        <w:rPr>
          <w:rFonts w:ascii="Verdana" w:hAnsi="Verdana"/>
          <w:color w:val="000000"/>
          <w:sz w:val="28"/>
          <w:szCs w:val="28"/>
        </w:rPr>
      </w:pPr>
    </w:p>
    <w:p w14:paraId="358BE45E" w14:textId="77777777" w:rsidR="00F010EE" w:rsidRPr="00F010EE" w:rsidRDefault="00F010EE" w:rsidP="00F010EE">
      <w:pPr>
        <w:autoSpaceDE w:val="0"/>
        <w:autoSpaceDN w:val="0"/>
        <w:adjustRightInd w:val="0"/>
        <w:spacing w:line="240" w:lineRule="atLeast"/>
        <w:rPr>
          <w:rFonts w:ascii="Verdana" w:hAnsi="Verdana"/>
          <w:color w:val="000000"/>
          <w:sz w:val="28"/>
          <w:szCs w:val="28"/>
        </w:rPr>
      </w:pPr>
    </w:p>
    <w:p w14:paraId="358BE45F" w14:textId="77777777" w:rsidR="00F010EE" w:rsidRPr="00F010EE" w:rsidRDefault="00F010EE" w:rsidP="00F010EE">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b/>
          <w:bCs/>
          <w:color w:val="000000"/>
          <w:sz w:val="28"/>
          <w:szCs w:val="28"/>
        </w:rPr>
      </w:pPr>
      <w:r w:rsidRPr="00F010EE">
        <w:rPr>
          <w:rFonts w:ascii="Verdana" w:hAnsi="Verdana"/>
          <w:b/>
          <w:bCs/>
          <w:color w:val="000000"/>
          <w:sz w:val="28"/>
          <w:szCs w:val="28"/>
        </w:rPr>
        <w:t>5.</w:t>
      </w:r>
      <w:r>
        <w:rPr>
          <w:rFonts w:ascii="Verdana" w:hAnsi="Verdana"/>
          <w:b/>
          <w:bCs/>
          <w:color w:val="000000"/>
          <w:sz w:val="28"/>
          <w:szCs w:val="28"/>
        </w:rPr>
        <w:t>4</w:t>
      </w:r>
      <w:r w:rsidRPr="00F010EE">
        <w:rPr>
          <w:rFonts w:ascii="Verdana" w:hAnsi="Verdana"/>
          <w:b/>
          <w:bCs/>
          <w:color w:val="000000"/>
          <w:sz w:val="28"/>
          <w:szCs w:val="28"/>
        </w:rPr>
        <w:t xml:space="preserve"> </w:t>
      </w:r>
      <w:r>
        <w:rPr>
          <w:rFonts w:ascii="Verdana" w:hAnsi="Verdana"/>
          <w:b/>
          <w:bCs/>
          <w:color w:val="000000"/>
          <w:sz w:val="28"/>
          <w:szCs w:val="28"/>
        </w:rPr>
        <w:t>Måned</w:t>
      </w:r>
      <w:r w:rsidRPr="00F010EE">
        <w:rPr>
          <w:rFonts w:ascii="Verdana" w:hAnsi="Verdana"/>
          <w:b/>
          <w:bCs/>
          <w:color w:val="000000"/>
          <w:sz w:val="28"/>
          <w:szCs w:val="28"/>
        </w:rPr>
        <w:t xml:space="preserve">lig etterkontroll </w:t>
      </w:r>
    </w:p>
    <w:p w14:paraId="358BE460" w14:textId="77777777" w:rsidR="00F010EE" w:rsidRDefault="00F010EE" w:rsidP="00F010EE">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 xml:space="preserve">Følgende tiltak gjennomføres </w:t>
      </w:r>
      <w:r>
        <w:rPr>
          <w:rFonts w:ascii="Verdana" w:hAnsi="Verdana"/>
          <w:color w:val="000000"/>
          <w:sz w:val="28"/>
          <w:szCs w:val="28"/>
        </w:rPr>
        <w:t>månedlig</w:t>
      </w:r>
      <w:r w:rsidRPr="00F010EE">
        <w:rPr>
          <w:rFonts w:ascii="Verdana" w:hAnsi="Verdana"/>
          <w:color w:val="000000"/>
          <w:sz w:val="28"/>
          <w:szCs w:val="28"/>
        </w:rPr>
        <w:t>:</w:t>
      </w:r>
    </w:p>
    <w:p w14:paraId="358BE461" w14:textId="77777777" w:rsidR="00F010EE" w:rsidRPr="00F010EE" w:rsidRDefault="00F010EE" w:rsidP="00F010EE">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p>
    <w:p w14:paraId="358BE462" w14:textId="77777777" w:rsidR="00F010EE" w:rsidRPr="00F010EE" w:rsidRDefault="00F010EE" w:rsidP="00F010EE">
      <w:pPr>
        <w:pStyle w:val="Listeavsnitt"/>
        <w:numPr>
          <w:ilvl w:val="0"/>
          <w:numId w:val="7"/>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lastRenderedPageBreak/>
        <w:t xml:space="preserve">Det skal gjennomføres </w:t>
      </w:r>
      <w:r>
        <w:rPr>
          <w:rFonts w:ascii="Verdana" w:hAnsi="Verdana"/>
          <w:color w:val="000000"/>
          <w:sz w:val="28"/>
          <w:szCs w:val="28"/>
        </w:rPr>
        <w:t>minimum måned</w:t>
      </w:r>
      <w:r w:rsidRPr="00F010EE">
        <w:rPr>
          <w:rFonts w:ascii="Verdana" w:hAnsi="Verdana"/>
          <w:color w:val="000000"/>
          <w:sz w:val="28"/>
          <w:szCs w:val="28"/>
        </w:rPr>
        <w:t>lig etterkontroll av GP-måleteknikk, se punkt 3.4</w:t>
      </w:r>
      <w:r>
        <w:rPr>
          <w:rFonts w:ascii="Verdana" w:hAnsi="Verdana"/>
          <w:color w:val="000000"/>
          <w:sz w:val="28"/>
          <w:szCs w:val="28"/>
        </w:rPr>
        <w:t>. Dette tiltaket bør og kan gjennomføres oftere.</w:t>
      </w:r>
    </w:p>
    <w:p w14:paraId="358BE463" w14:textId="77777777" w:rsidR="00F010EE" w:rsidRPr="00F010EE" w:rsidRDefault="00F010EE" w:rsidP="00F010EE">
      <w:pPr>
        <w:pStyle w:val="Listeavsnitt"/>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p>
    <w:p w14:paraId="358BE464" w14:textId="77777777" w:rsidR="00F010EE" w:rsidRPr="00F010EE" w:rsidRDefault="00F010EE" w:rsidP="00F010EE">
      <w:pPr>
        <w:pStyle w:val="Listeavsnitt"/>
        <w:numPr>
          <w:ilvl w:val="0"/>
          <w:numId w:val="7"/>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Det skal også gjennomføres etterkontroll av pussingen og merkingen av slaktene, minimum 20 slakt, i henhold til kontrollprosedyre, 810P. Se også 803S_Pussing av gris.</w:t>
      </w:r>
    </w:p>
    <w:p w14:paraId="358BE465" w14:textId="77777777" w:rsidR="00F010EE" w:rsidRPr="00F010EE" w:rsidRDefault="00F010EE" w:rsidP="00F010EE">
      <w:pPr>
        <w:pStyle w:val="Listeavsnitt"/>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p>
    <w:p w14:paraId="358BE466" w14:textId="77777777" w:rsidR="00F010EE" w:rsidRPr="00F010EE" w:rsidRDefault="00F010EE" w:rsidP="00F010EE">
      <w:pPr>
        <w:pStyle w:val="Listeavsnitt"/>
        <w:rPr>
          <w:rFonts w:ascii="Verdana" w:hAnsi="Verdana"/>
          <w:color w:val="000000"/>
          <w:sz w:val="28"/>
          <w:szCs w:val="28"/>
        </w:rPr>
      </w:pPr>
    </w:p>
    <w:p w14:paraId="358BE467" w14:textId="77777777" w:rsidR="00F010EE" w:rsidRPr="00F010EE" w:rsidRDefault="00F010EE" w:rsidP="00D85407">
      <w:pPr>
        <w:pStyle w:val="Listeavsnitt"/>
        <w:rPr>
          <w:rFonts w:ascii="Verdana" w:hAnsi="Verdana"/>
          <w:color w:val="000000"/>
          <w:sz w:val="28"/>
          <w:szCs w:val="28"/>
        </w:rPr>
      </w:pPr>
    </w:p>
    <w:p w14:paraId="358BE468" w14:textId="77777777" w:rsidR="00DF275B" w:rsidRPr="00F010EE" w:rsidRDefault="00DF275B">
      <w:pPr>
        <w:rPr>
          <w:rFonts w:ascii="Verdana" w:hAnsi="Verdana"/>
          <w:color w:val="000000"/>
          <w:sz w:val="28"/>
          <w:szCs w:val="28"/>
          <w:u w:val="single"/>
        </w:rPr>
      </w:pPr>
    </w:p>
    <w:p w14:paraId="358BE469" w14:textId="77777777" w:rsidR="00411C70" w:rsidRPr="00F010EE" w:rsidRDefault="00B3344C" w:rsidP="00B3344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b/>
          <w:color w:val="000000"/>
          <w:sz w:val="28"/>
          <w:szCs w:val="28"/>
          <w:u w:val="single"/>
        </w:rPr>
        <w:t>Dokumentasjon</w:t>
      </w:r>
      <w:r w:rsidRPr="00F010EE">
        <w:rPr>
          <w:rFonts w:ascii="Verdana" w:hAnsi="Verdana"/>
          <w:color w:val="000000"/>
          <w:sz w:val="28"/>
          <w:szCs w:val="28"/>
          <w:u w:val="single"/>
        </w:rPr>
        <w:t>:</w:t>
      </w:r>
      <w:r w:rsidRPr="00F010EE">
        <w:rPr>
          <w:rFonts w:ascii="Verdana" w:hAnsi="Verdana"/>
          <w:color w:val="000000"/>
          <w:sz w:val="28"/>
          <w:szCs w:val="28"/>
        </w:rPr>
        <w:t xml:space="preserve"> </w:t>
      </w:r>
    </w:p>
    <w:p w14:paraId="358BE46A" w14:textId="77777777" w:rsidR="00B3344C" w:rsidRPr="00F010EE" w:rsidRDefault="00B3344C" w:rsidP="00B3344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u w:val="single"/>
        </w:rPr>
        <w:t>Skjema nr</w:t>
      </w:r>
      <w:r w:rsidR="00DF275B" w:rsidRPr="00F010EE">
        <w:rPr>
          <w:rFonts w:ascii="Verdana" w:hAnsi="Verdana"/>
          <w:color w:val="000000"/>
          <w:sz w:val="28"/>
          <w:szCs w:val="28"/>
          <w:u w:val="single"/>
        </w:rPr>
        <w:t>.</w:t>
      </w:r>
      <w:r w:rsidRPr="00F010EE">
        <w:rPr>
          <w:rFonts w:ascii="Verdana" w:hAnsi="Verdana"/>
          <w:color w:val="000000"/>
          <w:sz w:val="28"/>
          <w:szCs w:val="28"/>
          <w:u w:val="single"/>
        </w:rPr>
        <w:t xml:space="preserve"> 2</w:t>
      </w:r>
      <w:r w:rsidRPr="00F010EE">
        <w:rPr>
          <w:rFonts w:ascii="Verdana" w:hAnsi="Verdana"/>
          <w:color w:val="000000"/>
          <w:sz w:val="28"/>
          <w:szCs w:val="28"/>
        </w:rPr>
        <w:t xml:space="preserve"> gjelder både for ukentlig etterkontroll og skal inneholde følgende kolonner: (1) Uke nr</w:t>
      </w:r>
      <w:r w:rsidR="00DF275B" w:rsidRPr="00F010EE">
        <w:rPr>
          <w:rFonts w:ascii="Verdana" w:hAnsi="Verdana"/>
          <w:color w:val="000000"/>
          <w:sz w:val="28"/>
          <w:szCs w:val="28"/>
        </w:rPr>
        <w:t>.</w:t>
      </w:r>
      <w:r w:rsidRPr="00F010EE">
        <w:rPr>
          <w:rFonts w:ascii="Verdana" w:hAnsi="Verdana"/>
          <w:color w:val="000000"/>
          <w:sz w:val="28"/>
          <w:szCs w:val="28"/>
        </w:rPr>
        <w:t xml:space="preserve">, (2) Kvittering for at GP instrumentets måleverdier er akseptable, (3) Kvittering for at test med GP målepinne er gjennomført, (4) Kvittering for at instrumentet er forskriftsmessig rengjort og (5) Kvittering for at det forefinnes komplett reservedelslager for GP og </w:t>
      </w:r>
      <w:proofErr w:type="spellStart"/>
      <w:r w:rsidRPr="00F010EE">
        <w:rPr>
          <w:rFonts w:ascii="Verdana" w:hAnsi="Verdana"/>
          <w:color w:val="000000"/>
          <w:sz w:val="28"/>
          <w:szCs w:val="28"/>
        </w:rPr>
        <w:t>Spekkikkertinstrumentet</w:t>
      </w:r>
      <w:proofErr w:type="spellEnd"/>
      <w:r w:rsidRPr="00F010EE">
        <w:rPr>
          <w:rFonts w:ascii="Verdana" w:hAnsi="Verdana"/>
          <w:color w:val="000000"/>
          <w:sz w:val="28"/>
          <w:szCs w:val="28"/>
        </w:rPr>
        <w:t>, (6) Kvittering for gjennomføring av månedlig kontroll av pussing og merking og (6) kvittering for at serviceprogrammet for GP er overholdt.</w:t>
      </w:r>
    </w:p>
    <w:p w14:paraId="358BE46B" w14:textId="77777777" w:rsidR="00411C70" w:rsidRPr="00F010EE" w:rsidRDefault="00411C70" w:rsidP="00411C70">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p>
    <w:p w14:paraId="358BE46C" w14:textId="77777777" w:rsidR="00411C70" w:rsidRPr="00F010EE" w:rsidRDefault="00411C70" w:rsidP="00411C70">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u w:val="single"/>
        </w:rPr>
        <w:t>Skjema nr</w:t>
      </w:r>
      <w:r w:rsidR="00DF275B" w:rsidRPr="00F010EE">
        <w:rPr>
          <w:rFonts w:ascii="Verdana" w:hAnsi="Verdana"/>
          <w:color w:val="000000"/>
          <w:sz w:val="28"/>
          <w:szCs w:val="28"/>
          <w:u w:val="single"/>
        </w:rPr>
        <w:t>.</w:t>
      </w:r>
      <w:r w:rsidRPr="00F010EE">
        <w:rPr>
          <w:rFonts w:ascii="Verdana" w:hAnsi="Verdana"/>
          <w:color w:val="000000"/>
          <w:sz w:val="28"/>
          <w:szCs w:val="28"/>
          <w:u w:val="single"/>
        </w:rPr>
        <w:t xml:space="preserve"> 3</w:t>
      </w:r>
      <w:r w:rsidRPr="00F010EE">
        <w:rPr>
          <w:rFonts w:ascii="Verdana" w:hAnsi="Verdana"/>
          <w:color w:val="000000"/>
          <w:sz w:val="28"/>
          <w:szCs w:val="28"/>
        </w:rPr>
        <w:t xml:space="preserve"> gjelder ukentlig etterkontroll av GP målingene med målepinne. I headingen av arket skal det gå frem Anleggets navn, dato for etterkontroll, hvem som har utført kontrollen og hvem som har målt slaktene. Det skal sjekkes at operatør av GP har målt riktig slakthalvdel. For målepunkt 1 skal det sjekkes riktig målepunkt, riktig avstand fra ryggens midtlinje og riktig </w:t>
      </w:r>
      <w:proofErr w:type="spellStart"/>
      <w:r w:rsidRPr="00F010EE">
        <w:rPr>
          <w:rFonts w:ascii="Verdana" w:hAnsi="Verdana"/>
          <w:color w:val="000000"/>
          <w:sz w:val="28"/>
          <w:szCs w:val="28"/>
        </w:rPr>
        <w:t>innstikksvinkel</w:t>
      </w:r>
      <w:proofErr w:type="spellEnd"/>
      <w:r w:rsidRPr="00F010EE">
        <w:rPr>
          <w:rFonts w:ascii="Verdana" w:hAnsi="Verdana"/>
          <w:color w:val="000000"/>
          <w:sz w:val="28"/>
          <w:szCs w:val="28"/>
        </w:rPr>
        <w:t xml:space="preserve">. For målepunkt 2 skal det også sjekkes riktig målepunkt, avstand fra ryggens midtlinje og </w:t>
      </w:r>
      <w:proofErr w:type="spellStart"/>
      <w:r w:rsidRPr="00F010EE">
        <w:rPr>
          <w:rFonts w:ascii="Verdana" w:hAnsi="Verdana"/>
          <w:color w:val="000000"/>
          <w:sz w:val="28"/>
          <w:szCs w:val="28"/>
        </w:rPr>
        <w:t>innstikksvinkel</w:t>
      </w:r>
      <w:proofErr w:type="spellEnd"/>
      <w:r w:rsidRPr="00F010EE">
        <w:rPr>
          <w:rFonts w:ascii="Verdana" w:hAnsi="Verdana"/>
          <w:color w:val="000000"/>
          <w:sz w:val="28"/>
          <w:szCs w:val="28"/>
        </w:rPr>
        <w:t>.</w:t>
      </w:r>
    </w:p>
    <w:p w14:paraId="358BE46D" w14:textId="77777777" w:rsidR="00411C70" w:rsidRPr="00F010EE" w:rsidRDefault="00411C70" w:rsidP="00411C70">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p>
    <w:p w14:paraId="358BE46E" w14:textId="77777777" w:rsidR="00411C70" w:rsidRPr="00F010EE" w:rsidRDefault="00411C70" w:rsidP="00411C70">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u w:val="single"/>
        </w:rPr>
        <w:t>Skjema nr</w:t>
      </w:r>
      <w:r w:rsidR="00DF275B" w:rsidRPr="00F010EE">
        <w:rPr>
          <w:rFonts w:ascii="Verdana" w:hAnsi="Verdana"/>
          <w:color w:val="000000"/>
          <w:sz w:val="28"/>
          <w:szCs w:val="28"/>
          <w:u w:val="single"/>
        </w:rPr>
        <w:t>.</w:t>
      </w:r>
      <w:r w:rsidRPr="00F010EE">
        <w:rPr>
          <w:rFonts w:ascii="Verdana" w:hAnsi="Verdana"/>
          <w:color w:val="000000"/>
          <w:sz w:val="28"/>
          <w:szCs w:val="28"/>
          <w:u w:val="single"/>
        </w:rPr>
        <w:t xml:space="preserve"> 4</w:t>
      </w:r>
      <w:r w:rsidR="00DF275B" w:rsidRPr="00F010EE">
        <w:rPr>
          <w:rFonts w:ascii="Verdana" w:hAnsi="Verdana"/>
          <w:color w:val="000000"/>
          <w:sz w:val="28"/>
          <w:szCs w:val="28"/>
          <w:u w:val="single"/>
        </w:rPr>
        <w:t>:</w:t>
      </w:r>
      <w:r w:rsidRPr="00F010EE">
        <w:rPr>
          <w:rFonts w:ascii="Verdana" w:hAnsi="Verdana"/>
          <w:color w:val="000000"/>
          <w:sz w:val="28"/>
          <w:szCs w:val="28"/>
        </w:rPr>
        <w:t xml:space="preserve"> Loggskjema som gir en oversikt over alle etterkontroller med målepinne. Følgende skal dokumenteres: (1) dato for etterkontroll, (2) antall slakt som er </w:t>
      </w:r>
      <w:proofErr w:type="spellStart"/>
      <w:r w:rsidRPr="00F010EE">
        <w:rPr>
          <w:rFonts w:ascii="Verdana" w:hAnsi="Verdana"/>
          <w:color w:val="000000"/>
          <w:sz w:val="28"/>
          <w:szCs w:val="28"/>
        </w:rPr>
        <w:t>etterkontrollert</w:t>
      </w:r>
      <w:proofErr w:type="spellEnd"/>
      <w:r w:rsidRPr="00F010EE">
        <w:rPr>
          <w:rFonts w:ascii="Verdana" w:hAnsi="Verdana"/>
          <w:color w:val="000000"/>
          <w:sz w:val="28"/>
          <w:szCs w:val="28"/>
        </w:rPr>
        <w:t xml:space="preserve">, (3) Hvem har utfør internkontrollen, (4) hvilken klassifisør er </w:t>
      </w:r>
      <w:proofErr w:type="spellStart"/>
      <w:r w:rsidRPr="00F010EE">
        <w:rPr>
          <w:rFonts w:ascii="Verdana" w:hAnsi="Verdana"/>
          <w:color w:val="000000"/>
          <w:sz w:val="28"/>
          <w:szCs w:val="28"/>
        </w:rPr>
        <w:t>etterkontrollert</w:t>
      </w:r>
      <w:proofErr w:type="spellEnd"/>
      <w:r w:rsidRPr="00F010EE">
        <w:rPr>
          <w:rFonts w:ascii="Verdana" w:hAnsi="Verdana"/>
          <w:color w:val="000000"/>
          <w:sz w:val="28"/>
          <w:szCs w:val="28"/>
        </w:rPr>
        <w:t xml:space="preserve"> og (5) anmerkinger.</w:t>
      </w:r>
    </w:p>
    <w:p w14:paraId="358BE46F" w14:textId="77777777" w:rsidR="00411C70" w:rsidRPr="00F010EE" w:rsidRDefault="00411C70" w:rsidP="00411C70">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p>
    <w:p w14:paraId="358BE470" w14:textId="77777777" w:rsidR="00411C70" w:rsidRPr="00F010EE" w:rsidRDefault="00411C70" w:rsidP="00411C70">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u w:val="single"/>
        </w:rPr>
        <w:lastRenderedPageBreak/>
        <w:t>Skjema nr</w:t>
      </w:r>
      <w:r w:rsidR="00DF275B" w:rsidRPr="00F010EE">
        <w:rPr>
          <w:rFonts w:ascii="Verdana" w:hAnsi="Verdana"/>
          <w:color w:val="000000"/>
          <w:sz w:val="28"/>
          <w:szCs w:val="28"/>
          <w:u w:val="single"/>
        </w:rPr>
        <w:t>.</w:t>
      </w:r>
      <w:r w:rsidRPr="00F010EE">
        <w:rPr>
          <w:rFonts w:ascii="Verdana" w:hAnsi="Verdana"/>
          <w:color w:val="000000"/>
          <w:sz w:val="28"/>
          <w:szCs w:val="28"/>
          <w:u w:val="single"/>
        </w:rPr>
        <w:t xml:space="preserve"> 5</w:t>
      </w:r>
      <w:r w:rsidR="00DF275B" w:rsidRPr="00F010EE">
        <w:rPr>
          <w:rFonts w:ascii="Verdana" w:hAnsi="Verdana"/>
          <w:color w:val="000000"/>
          <w:sz w:val="28"/>
          <w:szCs w:val="28"/>
          <w:u w:val="single"/>
        </w:rPr>
        <w:t>:</w:t>
      </w:r>
      <w:r w:rsidRPr="00F010EE">
        <w:rPr>
          <w:rFonts w:ascii="Verdana" w:hAnsi="Verdana"/>
          <w:color w:val="000000"/>
          <w:sz w:val="28"/>
          <w:szCs w:val="28"/>
        </w:rPr>
        <w:t xml:space="preserve"> gjelder månedlig etterkontroll av Pussing og </w:t>
      </w:r>
      <w:r w:rsidR="008C3453">
        <w:rPr>
          <w:rFonts w:ascii="Verdana" w:hAnsi="Verdana"/>
          <w:color w:val="000000"/>
          <w:sz w:val="28"/>
          <w:szCs w:val="28"/>
        </w:rPr>
        <w:t>m</w:t>
      </w:r>
      <w:r w:rsidRPr="00F010EE">
        <w:rPr>
          <w:rFonts w:ascii="Verdana" w:hAnsi="Verdana"/>
          <w:color w:val="000000"/>
          <w:sz w:val="28"/>
          <w:szCs w:val="28"/>
        </w:rPr>
        <w:t>erking.  I headingen skal det angis dato for etterkontroll og slakteriets navn.</w:t>
      </w:r>
    </w:p>
    <w:p w14:paraId="358BE471" w14:textId="77777777" w:rsidR="00411C70" w:rsidRPr="00F010EE" w:rsidRDefault="00411C70" w:rsidP="00411C70">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p>
    <w:p w14:paraId="358BE472" w14:textId="77777777" w:rsidR="00411C70" w:rsidRPr="00F010EE" w:rsidRDefault="00411C70" w:rsidP="00411C70">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u w:val="single"/>
        </w:rPr>
        <w:t>Skjema nr</w:t>
      </w:r>
      <w:r w:rsidR="00DF275B" w:rsidRPr="00F010EE">
        <w:rPr>
          <w:rFonts w:ascii="Verdana" w:hAnsi="Verdana"/>
          <w:color w:val="000000"/>
          <w:sz w:val="28"/>
          <w:szCs w:val="28"/>
          <w:u w:val="single"/>
        </w:rPr>
        <w:t>.</w:t>
      </w:r>
      <w:r w:rsidRPr="00F010EE">
        <w:rPr>
          <w:rFonts w:ascii="Verdana" w:hAnsi="Verdana"/>
          <w:color w:val="000000"/>
          <w:sz w:val="28"/>
          <w:szCs w:val="28"/>
          <w:u w:val="single"/>
        </w:rPr>
        <w:t xml:space="preserve"> 6</w:t>
      </w:r>
      <w:r w:rsidR="00DF275B" w:rsidRPr="00F010EE">
        <w:rPr>
          <w:rFonts w:ascii="Verdana" w:hAnsi="Verdana"/>
          <w:color w:val="000000"/>
          <w:sz w:val="28"/>
          <w:szCs w:val="28"/>
          <w:u w:val="single"/>
        </w:rPr>
        <w:t>:</w:t>
      </w:r>
      <w:r w:rsidRPr="00F010EE">
        <w:rPr>
          <w:rFonts w:ascii="Verdana" w:hAnsi="Verdana"/>
          <w:color w:val="000000"/>
          <w:sz w:val="28"/>
          <w:szCs w:val="28"/>
        </w:rPr>
        <w:t xml:space="preserve"> Loggskjema som gir en oversikt over alle etterkontroller av Pussing og Merking. (1) i første kolonne skal det angis måned og år, (2) akseptabel eller ikke akseptabel pussing og merking og (3) anmerkinger til pussing og merking.</w:t>
      </w:r>
    </w:p>
    <w:p w14:paraId="358BE473" w14:textId="77777777" w:rsidR="00411C70" w:rsidRPr="00F010EE" w:rsidRDefault="00411C70" w:rsidP="00411C70">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p>
    <w:p w14:paraId="358BE474" w14:textId="77777777" w:rsidR="00411C70" w:rsidRPr="00F010EE" w:rsidRDefault="00411C70" w:rsidP="00411C70">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u w:val="single"/>
        </w:rPr>
        <w:t>Skjema nr</w:t>
      </w:r>
      <w:r w:rsidR="00DF275B" w:rsidRPr="00F010EE">
        <w:rPr>
          <w:rFonts w:ascii="Verdana" w:hAnsi="Verdana"/>
          <w:color w:val="000000"/>
          <w:sz w:val="28"/>
          <w:szCs w:val="28"/>
          <w:u w:val="single"/>
        </w:rPr>
        <w:t>.</w:t>
      </w:r>
      <w:r w:rsidRPr="00F010EE">
        <w:rPr>
          <w:rFonts w:ascii="Verdana" w:hAnsi="Verdana"/>
          <w:color w:val="000000"/>
          <w:sz w:val="28"/>
          <w:szCs w:val="28"/>
          <w:u w:val="single"/>
        </w:rPr>
        <w:t xml:space="preserve"> 7</w:t>
      </w:r>
      <w:r w:rsidRPr="00F010EE">
        <w:rPr>
          <w:rFonts w:ascii="Verdana" w:hAnsi="Verdana"/>
          <w:color w:val="000000"/>
          <w:sz w:val="28"/>
          <w:szCs w:val="28"/>
        </w:rPr>
        <w:t xml:space="preserve">: Daglig oversikt over middeltall og standardavvik (STD) fra målingene med GP instrumentet. Følgende variabler skal registreres: Dato, Kjøttfargetall, Kjøttprosent, Fett1 (F1), Fett2 (F2), </w:t>
      </w:r>
      <w:r w:rsidR="005F0594" w:rsidRPr="00F010EE">
        <w:rPr>
          <w:rFonts w:ascii="Verdana" w:hAnsi="Verdana"/>
          <w:color w:val="000000"/>
          <w:sz w:val="28"/>
          <w:szCs w:val="28"/>
        </w:rPr>
        <w:t>Differanse</w:t>
      </w:r>
      <w:r w:rsidRPr="00F010EE">
        <w:rPr>
          <w:rFonts w:ascii="Verdana" w:hAnsi="Verdana"/>
          <w:color w:val="000000"/>
          <w:sz w:val="28"/>
          <w:szCs w:val="28"/>
        </w:rPr>
        <w:t xml:space="preserve"> mellom F2 og F1, Kjøtt2 (K2), TOTIF, Antall gris, GP instrumentnummer og klassifisør. </w:t>
      </w:r>
    </w:p>
    <w:p w14:paraId="358BE475" w14:textId="77777777" w:rsidR="00411C70" w:rsidRPr="00F010EE" w:rsidRDefault="00411C70" w:rsidP="00411C70">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p>
    <w:p w14:paraId="358BE476" w14:textId="77777777" w:rsidR="00FA1316" w:rsidRPr="00F010EE" w:rsidRDefault="00FA1316" w:rsidP="00FA1316">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u w:val="single"/>
        </w:rPr>
        <w:t>Skjema nr</w:t>
      </w:r>
      <w:r w:rsidR="00DF275B" w:rsidRPr="00F010EE">
        <w:rPr>
          <w:rFonts w:ascii="Verdana" w:hAnsi="Verdana"/>
          <w:color w:val="000000"/>
          <w:sz w:val="28"/>
          <w:szCs w:val="28"/>
          <w:u w:val="single"/>
        </w:rPr>
        <w:t>.</w:t>
      </w:r>
      <w:r w:rsidRPr="00F010EE">
        <w:rPr>
          <w:rFonts w:ascii="Verdana" w:hAnsi="Verdana"/>
          <w:color w:val="000000"/>
          <w:sz w:val="28"/>
          <w:szCs w:val="28"/>
          <w:u w:val="single"/>
        </w:rPr>
        <w:t xml:space="preserve"> 8</w:t>
      </w:r>
      <w:r w:rsidRPr="00F010EE">
        <w:rPr>
          <w:rFonts w:ascii="Verdana" w:hAnsi="Verdana"/>
          <w:color w:val="000000"/>
          <w:sz w:val="28"/>
          <w:szCs w:val="28"/>
        </w:rPr>
        <w:t>: Ukentlig oversikt over middeltall og standardavvik fra målingene med GP instrumentet. Følgende variabler skal registreres: Uken</w:t>
      </w:r>
      <w:r w:rsidR="00897B9D" w:rsidRPr="00F010EE">
        <w:rPr>
          <w:rFonts w:ascii="Verdana" w:hAnsi="Verdana"/>
          <w:color w:val="000000"/>
          <w:sz w:val="28"/>
          <w:szCs w:val="28"/>
        </w:rPr>
        <w:t>ummer</w:t>
      </w:r>
      <w:r w:rsidRPr="00F010EE">
        <w:rPr>
          <w:rFonts w:ascii="Verdana" w:hAnsi="Verdana"/>
          <w:color w:val="000000"/>
          <w:sz w:val="28"/>
          <w:szCs w:val="28"/>
        </w:rPr>
        <w:t>, Kjøttfargetall, Kjøttprosent, Fett1 (F1), Fett2 (F2), Differ</w:t>
      </w:r>
      <w:r w:rsidR="005F0594" w:rsidRPr="00F010EE">
        <w:rPr>
          <w:rFonts w:ascii="Verdana" w:hAnsi="Verdana"/>
          <w:color w:val="000000"/>
          <w:sz w:val="28"/>
          <w:szCs w:val="28"/>
        </w:rPr>
        <w:t>a</w:t>
      </w:r>
      <w:r w:rsidRPr="00F010EE">
        <w:rPr>
          <w:rFonts w:ascii="Verdana" w:hAnsi="Verdana"/>
          <w:color w:val="000000"/>
          <w:sz w:val="28"/>
          <w:szCs w:val="28"/>
        </w:rPr>
        <w:t xml:space="preserve">nse mellom F2 og F1, Kjøtt2 (K2), TOTIF, Antall gris, GP nummer og klassifisør. </w:t>
      </w:r>
    </w:p>
    <w:p w14:paraId="358BE477" w14:textId="77777777" w:rsidR="00957C35" w:rsidRPr="00F010EE" w:rsidRDefault="00957C35" w:rsidP="00957C35">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p>
    <w:p w14:paraId="358BE478" w14:textId="77777777" w:rsidR="00FA1316" w:rsidRPr="00F010EE" w:rsidRDefault="00FA1316" w:rsidP="00957C35">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p>
    <w:p w14:paraId="358BE479" w14:textId="77777777" w:rsidR="00957C35" w:rsidRPr="00F010EE" w:rsidRDefault="00957C35" w:rsidP="00957C35">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b/>
          <w:color w:val="000000"/>
          <w:sz w:val="28"/>
          <w:szCs w:val="28"/>
          <w:u w:val="single"/>
        </w:rPr>
        <w:t>Korrigerende tiltak</w:t>
      </w:r>
      <w:r w:rsidRPr="00F010EE">
        <w:rPr>
          <w:rFonts w:ascii="Verdana" w:hAnsi="Verdana"/>
          <w:color w:val="000000"/>
          <w:sz w:val="28"/>
          <w:szCs w:val="28"/>
          <w:u w:val="single"/>
        </w:rPr>
        <w:t>:</w:t>
      </w:r>
      <w:r w:rsidRPr="00F010EE">
        <w:rPr>
          <w:rFonts w:ascii="Verdana" w:hAnsi="Verdana"/>
          <w:color w:val="000000"/>
          <w:sz w:val="28"/>
          <w:szCs w:val="28"/>
        </w:rPr>
        <w:t xml:space="preserve">  </w:t>
      </w:r>
    </w:p>
    <w:p w14:paraId="358BE47A" w14:textId="77777777" w:rsidR="00957C35" w:rsidRPr="00F010EE" w:rsidRDefault="00957C35" w:rsidP="002E2D66">
      <w:pPr>
        <w:pStyle w:val="Listeavsnitt"/>
        <w:numPr>
          <w:ilvl w:val="0"/>
          <w:numId w:val="5"/>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Instrument skal ikke benyttes hvis det ikke er forskriftsmessig rengjort eller kniv ikke er slipt og er skarp.</w:t>
      </w:r>
    </w:p>
    <w:p w14:paraId="358BE47B" w14:textId="77777777" w:rsidR="002E2D66" w:rsidRPr="00F010EE" w:rsidRDefault="002E2D66" w:rsidP="002E2D66">
      <w:pPr>
        <w:pStyle w:val="Listeavsnitt"/>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p>
    <w:p w14:paraId="358BE47C" w14:textId="77777777" w:rsidR="00957C35" w:rsidRPr="00F010EE" w:rsidRDefault="00925640" w:rsidP="002E2D66">
      <w:pPr>
        <w:pStyle w:val="Listeavsnitt"/>
        <w:numPr>
          <w:ilvl w:val="0"/>
          <w:numId w:val="5"/>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 xml:space="preserve">Ved avvikende statistikker må en søke å finne årsaken til dette. Hvis avvikene er knyttet til klassifisør, bør vedkommende </w:t>
      </w:r>
      <w:proofErr w:type="spellStart"/>
      <w:r w:rsidRPr="00F010EE">
        <w:rPr>
          <w:rFonts w:ascii="Verdana" w:hAnsi="Verdana"/>
          <w:color w:val="000000"/>
          <w:sz w:val="28"/>
          <w:szCs w:val="28"/>
        </w:rPr>
        <w:t>etterkontrolleres</w:t>
      </w:r>
      <w:proofErr w:type="spellEnd"/>
      <w:r w:rsidRPr="00F010EE">
        <w:rPr>
          <w:rFonts w:ascii="Verdana" w:hAnsi="Verdana"/>
          <w:color w:val="000000"/>
          <w:sz w:val="28"/>
          <w:szCs w:val="28"/>
        </w:rPr>
        <w:t xml:space="preserve"> med målepinne. </w:t>
      </w:r>
      <w:r w:rsidR="00957C35" w:rsidRPr="00F010EE">
        <w:rPr>
          <w:rFonts w:ascii="Verdana" w:hAnsi="Verdana"/>
          <w:color w:val="000000"/>
          <w:sz w:val="28"/>
          <w:szCs w:val="28"/>
        </w:rPr>
        <w:t xml:space="preserve"> </w:t>
      </w:r>
    </w:p>
    <w:p w14:paraId="358BE47D" w14:textId="77777777" w:rsidR="002E2D66" w:rsidRPr="00F010EE" w:rsidRDefault="002E2D66" w:rsidP="002E2D66">
      <w:pPr>
        <w:pStyle w:val="Listeavsnitt"/>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p>
    <w:p w14:paraId="358BE47E" w14:textId="77777777" w:rsidR="00957C35" w:rsidRPr="00F010EE" w:rsidRDefault="00957C35" w:rsidP="002E2D66">
      <w:pPr>
        <w:pStyle w:val="Listeavsnitt"/>
        <w:numPr>
          <w:ilvl w:val="0"/>
          <w:numId w:val="5"/>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 xml:space="preserve">Hvis avviksprosenten for enkeltvariablene overstiger 20% skal det iverksettes korrigerende tiltak i forhold til angjeldende klassifisør. De korrigerende tiltakene skal kontinuerlig gjennomføres inntil klassifisøren igjen oppnår akseptabel klassifisering. </w:t>
      </w:r>
    </w:p>
    <w:p w14:paraId="358BE47F" w14:textId="77777777" w:rsidR="002E2D66" w:rsidRPr="00F010EE" w:rsidRDefault="002E2D66" w:rsidP="002E2D66">
      <w:pPr>
        <w:pStyle w:val="Listeavsnitt"/>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p>
    <w:p w14:paraId="358BE480" w14:textId="77777777" w:rsidR="00957C35" w:rsidRPr="00F010EE" w:rsidRDefault="00957C35" w:rsidP="00D85407">
      <w:pPr>
        <w:pStyle w:val="Listeavsnitt"/>
        <w:numPr>
          <w:ilvl w:val="0"/>
          <w:numId w:val="5"/>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Etterbestille nødvendige reservedeler slik at lageret er komplett.</w:t>
      </w:r>
    </w:p>
    <w:p w14:paraId="358BE481" w14:textId="77777777" w:rsidR="00D85407" w:rsidRPr="00F010EE" w:rsidRDefault="00D85407" w:rsidP="00D85407">
      <w:pPr>
        <w:pStyle w:val="Listeavsnitt"/>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p>
    <w:p w14:paraId="358BE482" w14:textId="77777777" w:rsidR="00957C35" w:rsidRPr="00F010EE" w:rsidRDefault="00957C35" w:rsidP="00D85407">
      <w:pPr>
        <w:pStyle w:val="Listeavsnitt"/>
        <w:numPr>
          <w:ilvl w:val="0"/>
          <w:numId w:val="5"/>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Hvis avviksprosenten under ordinær pussing/merking kontroll overstiger 50</w:t>
      </w:r>
      <w:r w:rsidR="00925640" w:rsidRPr="00F010EE">
        <w:rPr>
          <w:rFonts w:ascii="Verdana" w:hAnsi="Verdana"/>
          <w:color w:val="000000"/>
          <w:sz w:val="28"/>
          <w:szCs w:val="28"/>
        </w:rPr>
        <w:t xml:space="preserve"> </w:t>
      </w:r>
      <w:r w:rsidRPr="00F010EE">
        <w:rPr>
          <w:rFonts w:ascii="Verdana" w:hAnsi="Verdana"/>
          <w:color w:val="000000"/>
          <w:sz w:val="28"/>
          <w:szCs w:val="28"/>
        </w:rPr>
        <w:t>%, så skal det i etterhånd avvikles kontroll av pussing og merking hver uke, inntil avviksprosenten igjen er innenfor det akseptable.</w:t>
      </w:r>
    </w:p>
    <w:p w14:paraId="358BE483" w14:textId="77777777" w:rsidR="00D85407" w:rsidRPr="00F010EE" w:rsidRDefault="00D85407" w:rsidP="00D85407">
      <w:pPr>
        <w:pStyle w:val="Listeavsnitt"/>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p>
    <w:p w14:paraId="358BE484" w14:textId="77777777" w:rsidR="00411C70" w:rsidRPr="00F010EE" w:rsidRDefault="00411C70" w:rsidP="00D85407">
      <w:pPr>
        <w:pStyle w:val="Listeavsnitt"/>
        <w:numPr>
          <w:ilvl w:val="0"/>
          <w:numId w:val="5"/>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 xml:space="preserve">Hvis GP instrumentet viser avvikende resultater, så skal instrumentet tas ut av bruk og erstattes av et annet GP instrument. Instrumentet sendes inn på service for å sjekke elektronikk og slitasjedeler. </w:t>
      </w:r>
      <w:r w:rsidR="00957C35" w:rsidRPr="00F010EE">
        <w:rPr>
          <w:rFonts w:ascii="Verdana" w:hAnsi="Verdana"/>
          <w:color w:val="000000"/>
          <w:sz w:val="28"/>
          <w:szCs w:val="28"/>
        </w:rPr>
        <w:t>ANIMALIA skal informeres dersom slakteriet må klassifisere med et instrument, hvor serviceintervallene ikke er overholdt.</w:t>
      </w:r>
      <w:r w:rsidRPr="00F010EE">
        <w:rPr>
          <w:rFonts w:ascii="Verdana" w:hAnsi="Verdana"/>
          <w:color w:val="000000"/>
          <w:sz w:val="28"/>
          <w:szCs w:val="28"/>
        </w:rPr>
        <w:t xml:space="preserve"> Reserverutine skal tas i bruk, det innebærer at en tar i bruk et annet GP instrument eller </w:t>
      </w:r>
      <w:proofErr w:type="spellStart"/>
      <w:r w:rsidRPr="00F010EE">
        <w:rPr>
          <w:rFonts w:ascii="Verdana" w:hAnsi="Verdana"/>
          <w:color w:val="000000"/>
          <w:sz w:val="28"/>
          <w:szCs w:val="28"/>
        </w:rPr>
        <w:t>Spekkikkert</w:t>
      </w:r>
      <w:proofErr w:type="spellEnd"/>
      <w:r w:rsidRPr="00F010EE">
        <w:rPr>
          <w:rFonts w:ascii="Verdana" w:hAnsi="Verdana"/>
          <w:color w:val="000000"/>
          <w:sz w:val="28"/>
          <w:szCs w:val="28"/>
        </w:rPr>
        <w:t xml:space="preserve"> (</w:t>
      </w:r>
      <w:proofErr w:type="spellStart"/>
      <w:r w:rsidRPr="00F010EE">
        <w:rPr>
          <w:rFonts w:ascii="Verdana" w:hAnsi="Verdana"/>
          <w:color w:val="000000"/>
          <w:sz w:val="28"/>
          <w:szCs w:val="28"/>
        </w:rPr>
        <w:t>Introskop</w:t>
      </w:r>
      <w:proofErr w:type="spellEnd"/>
      <w:r w:rsidRPr="00F010EE">
        <w:rPr>
          <w:rFonts w:ascii="Verdana" w:hAnsi="Verdana"/>
          <w:color w:val="000000"/>
          <w:sz w:val="28"/>
          <w:szCs w:val="28"/>
        </w:rPr>
        <w:t>).</w:t>
      </w:r>
    </w:p>
    <w:p w14:paraId="358BE485" w14:textId="77777777" w:rsidR="00D85407" w:rsidRPr="00F010EE" w:rsidRDefault="00D85407" w:rsidP="00D85407">
      <w:pPr>
        <w:pStyle w:val="Listeavsnitt"/>
        <w:rPr>
          <w:rFonts w:ascii="Verdana" w:hAnsi="Verdana"/>
          <w:color w:val="000000"/>
          <w:sz w:val="28"/>
          <w:szCs w:val="28"/>
        </w:rPr>
      </w:pPr>
    </w:p>
    <w:p w14:paraId="358BE486" w14:textId="77777777" w:rsidR="00957C35" w:rsidRPr="00F010EE" w:rsidRDefault="00411C70" w:rsidP="00D85407">
      <w:pPr>
        <w:pStyle w:val="Listeavsnitt"/>
        <w:numPr>
          <w:ilvl w:val="0"/>
          <w:numId w:val="5"/>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Hvis ANIMALIA har vedtatt retest på anlegget, skal anlegget gjennomføre etterkontroll av GP målingen for angjeldende, ansvarlige klassifisør.</w:t>
      </w:r>
    </w:p>
    <w:p w14:paraId="358BE487" w14:textId="77777777" w:rsidR="008C3453" w:rsidRDefault="008C3453">
      <w:pPr>
        <w:rPr>
          <w:rFonts w:ascii="Verdana" w:hAnsi="Verdana"/>
          <w:b/>
          <w:bCs/>
          <w:color w:val="000000"/>
          <w:sz w:val="28"/>
          <w:szCs w:val="28"/>
        </w:rPr>
      </w:pPr>
    </w:p>
    <w:p w14:paraId="358BE488" w14:textId="77777777" w:rsidR="00D62173" w:rsidRPr="00F010EE" w:rsidRDefault="000D045A" w:rsidP="00D62173">
      <w:pPr>
        <w:autoSpaceDE w:val="0"/>
        <w:autoSpaceDN w:val="0"/>
        <w:adjustRightInd w:val="0"/>
        <w:spacing w:line="240" w:lineRule="atLeast"/>
        <w:rPr>
          <w:rFonts w:ascii="Verdana" w:hAnsi="Verdana"/>
          <w:b/>
          <w:bCs/>
          <w:color w:val="000000"/>
          <w:sz w:val="28"/>
          <w:szCs w:val="28"/>
        </w:rPr>
      </w:pPr>
      <w:r w:rsidRPr="00F010EE">
        <w:rPr>
          <w:rFonts w:ascii="Verdana" w:hAnsi="Verdana"/>
          <w:b/>
          <w:bCs/>
          <w:color w:val="000000"/>
          <w:sz w:val="28"/>
          <w:szCs w:val="28"/>
        </w:rPr>
        <w:t>6</w:t>
      </w:r>
      <w:r w:rsidR="00FA1316" w:rsidRPr="00F010EE">
        <w:rPr>
          <w:rFonts w:ascii="Verdana" w:hAnsi="Verdana"/>
          <w:b/>
          <w:bCs/>
          <w:color w:val="000000"/>
          <w:sz w:val="28"/>
          <w:szCs w:val="28"/>
        </w:rPr>
        <w:t xml:space="preserve">. </w:t>
      </w:r>
      <w:r w:rsidR="00D62173" w:rsidRPr="00F010EE">
        <w:rPr>
          <w:rFonts w:ascii="Verdana" w:hAnsi="Verdana"/>
          <w:b/>
          <w:bCs/>
          <w:color w:val="000000"/>
          <w:sz w:val="28"/>
          <w:szCs w:val="28"/>
        </w:rPr>
        <w:t>Dokumentreferanse</w:t>
      </w:r>
    </w:p>
    <w:p w14:paraId="358BE489" w14:textId="77777777" w:rsidR="00D62173" w:rsidRPr="00F010EE" w:rsidRDefault="009D2AEB" w:rsidP="00D62173">
      <w:pPr>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301P_Klassifisering av gris</w:t>
      </w:r>
    </w:p>
    <w:p w14:paraId="358BE48A" w14:textId="77777777" w:rsidR="003359DF" w:rsidRPr="00F010EE" w:rsidRDefault="003359DF" w:rsidP="00D62173">
      <w:pPr>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302P_Immunkastrerte griser</w:t>
      </w:r>
    </w:p>
    <w:p w14:paraId="358BE48B" w14:textId="77777777" w:rsidR="003359DF" w:rsidRPr="00F010EE" w:rsidRDefault="003359DF" w:rsidP="00D62173">
      <w:pPr>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303P_Klassifisering av purker og råner</w:t>
      </w:r>
    </w:p>
    <w:p w14:paraId="358BE48C" w14:textId="77777777" w:rsidR="00D62173" w:rsidRPr="00F010EE" w:rsidRDefault="00D62173" w:rsidP="00D62173">
      <w:pPr>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315S</w:t>
      </w:r>
      <w:r w:rsidR="00C33768" w:rsidRPr="00F010EE">
        <w:rPr>
          <w:rFonts w:ascii="Verdana" w:hAnsi="Verdana"/>
          <w:color w:val="000000"/>
          <w:sz w:val="28"/>
          <w:szCs w:val="28"/>
        </w:rPr>
        <w:t>_Statistikkrutiner</w:t>
      </w:r>
    </w:p>
    <w:p w14:paraId="358BE48D" w14:textId="77777777" w:rsidR="00D62173" w:rsidRPr="00F010EE" w:rsidRDefault="00D62173" w:rsidP="00D62173">
      <w:pPr>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320S</w:t>
      </w:r>
      <w:r w:rsidR="00C33768" w:rsidRPr="00F010EE">
        <w:rPr>
          <w:rFonts w:ascii="Verdana" w:hAnsi="Verdana"/>
          <w:color w:val="000000"/>
          <w:sz w:val="28"/>
          <w:szCs w:val="28"/>
        </w:rPr>
        <w:t xml:space="preserve">_GP Serviceavtale </w:t>
      </w:r>
    </w:p>
    <w:p w14:paraId="358BE48E" w14:textId="77777777" w:rsidR="00D62173" w:rsidRPr="00F010EE" w:rsidRDefault="00D62173" w:rsidP="00D62173">
      <w:pPr>
        <w:autoSpaceDE w:val="0"/>
        <w:autoSpaceDN w:val="0"/>
        <w:adjustRightInd w:val="0"/>
        <w:spacing w:line="240" w:lineRule="atLeast"/>
        <w:rPr>
          <w:rFonts w:ascii="Verdana" w:hAnsi="Verdana"/>
          <w:color w:val="000000"/>
          <w:sz w:val="28"/>
          <w:szCs w:val="28"/>
        </w:rPr>
      </w:pPr>
    </w:p>
    <w:p w14:paraId="358BE48F" w14:textId="77777777" w:rsidR="00D62173" w:rsidRPr="00F010EE" w:rsidRDefault="000D045A" w:rsidP="00D62173">
      <w:pPr>
        <w:autoSpaceDE w:val="0"/>
        <w:autoSpaceDN w:val="0"/>
        <w:adjustRightInd w:val="0"/>
        <w:spacing w:line="240" w:lineRule="atLeast"/>
        <w:rPr>
          <w:rFonts w:ascii="Verdana" w:hAnsi="Verdana"/>
          <w:b/>
          <w:bCs/>
          <w:color w:val="000000"/>
          <w:sz w:val="28"/>
          <w:szCs w:val="28"/>
        </w:rPr>
      </w:pPr>
      <w:r w:rsidRPr="00F010EE">
        <w:rPr>
          <w:rFonts w:ascii="Verdana" w:hAnsi="Verdana"/>
          <w:b/>
          <w:bCs/>
          <w:color w:val="000000"/>
          <w:sz w:val="28"/>
          <w:szCs w:val="28"/>
        </w:rPr>
        <w:t>7</w:t>
      </w:r>
      <w:r w:rsidR="00FA1316" w:rsidRPr="00F010EE">
        <w:rPr>
          <w:rFonts w:ascii="Verdana" w:hAnsi="Verdana"/>
          <w:b/>
          <w:bCs/>
          <w:color w:val="000000"/>
          <w:sz w:val="28"/>
          <w:szCs w:val="28"/>
        </w:rPr>
        <w:t xml:space="preserve">. </w:t>
      </w:r>
      <w:r w:rsidR="00D62173" w:rsidRPr="00F010EE">
        <w:rPr>
          <w:rFonts w:ascii="Verdana" w:hAnsi="Verdana"/>
          <w:b/>
          <w:bCs/>
          <w:color w:val="000000"/>
          <w:sz w:val="28"/>
          <w:szCs w:val="28"/>
        </w:rPr>
        <w:t>Vedlegg</w:t>
      </w:r>
    </w:p>
    <w:p w14:paraId="358BE490" w14:textId="77777777" w:rsidR="00D62173" w:rsidRPr="00F010EE" w:rsidRDefault="00D62173" w:rsidP="00D62173">
      <w:pPr>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Skjema nr</w:t>
      </w:r>
      <w:r w:rsidR="00DF275B" w:rsidRPr="00F010EE">
        <w:rPr>
          <w:rFonts w:ascii="Verdana" w:hAnsi="Verdana"/>
          <w:color w:val="000000"/>
          <w:sz w:val="28"/>
          <w:szCs w:val="28"/>
        </w:rPr>
        <w:t>.</w:t>
      </w:r>
      <w:r w:rsidRPr="00F010EE">
        <w:rPr>
          <w:rFonts w:ascii="Verdana" w:hAnsi="Verdana"/>
          <w:color w:val="000000"/>
          <w:sz w:val="28"/>
          <w:szCs w:val="28"/>
        </w:rPr>
        <w:t xml:space="preserve"> 1 gjelder både for daglig for- og etterkontroll og skal inneholde følgende kolonner: (1) Middel kjøttprosent siste slaktedag; (2) Måleverdier ved testmåling med GP instrumentet; fett1 (10mm); fett2 (20mm) og kjøtt2 (48mm); (3) kvittering for skjerping av kniv til GP; (4)</w:t>
      </w:r>
      <w:r w:rsidR="00804D37" w:rsidRPr="00F010EE">
        <w:rPr>
          <w:rFonts w:ascii="Verdana" w:hAnsi="Verdana"/>
          <w:color w:val="000000"/>
          <w:sz w:val="28"/>
          <w:szCs w:val="28"/>
        </w:rPr>
        <w:t xml:space="preserve"> </w:t>
      </w:r>
      <w:r w:rsidRPr="00F010EE">
        <w:rPr>
          <w:rFonts w:ascii="Verdana" w:hAnsi="Verdana"/>
          <w:color w:val="000000"/>
          <w:sz w:val="28"/>
          <w:szCs w:val="28"/>
        </w:rPr>
        <w:t>kvittering for at instrumentet er forskriftsmessig rengjort og (5) rubrikk for anmerkinger.</w:t>
      </w:r>
    </w:p>
    <w:p w14:paraId="358BE491" w14:textId="77777777" w:rsidR="00D62173" w:rsidRPr="00F010EE" w:rsidRDefault="00D62173" w:rsidP="00D62173">
      <w:pPr>
        <w:autoSpaceDE w:val="0"/>
        <w:autoSpaceDN w:val="0"/>
        <w:adjustRightInd w:val="0"/>
        <w:spacing w:line="240" w:lineRule="atLeast"/>
        <w:rPr>
          <w:rFonts w:ascii="Verdana" w:hAnsi="Verdana"/>
          <w:color w:val="000000"/>
          <w:sz w:val="28"/>
          <w:szCs w:val="28"/>
        </w:rPr>
      </w:pPr>
    </w:p>
    <w:p w14:paraId="358BE492" w14:textId="77777777" w:rsidR="00C33768" w:rsidRPr="00F010EE" w:rsidRDefault="00993D99" w:rsidP="00D62173">
      <w:pPr>
        <w:autoSpaceDE w:val="0"/>
        <w:autoSpaceDN w:val="0"/>
        <w:adjustRightInd w:val="0"/>
        <w:spacing w:line="240" w:lineRule="atLeast"/>
        <w:rPr>
          <w:rFonts w:ascii="Verdana" w:hAnsi="Verdana"/>
          <w:color w:val="000000"/>
          <w:sz w:val="28"/>
          <w:szCs w:val="28"/>
        </w:rPr>
      </w:pPr>
      <w:r w:rsidRPr="00F010EE">
        <w:rPr>
          <w:rFonts w:ascii="Verdana" w:hAnsi="Verdana"/>
          <w:noProof/>
          <w:sz w:val="28"/>
          <w:szCs w:val="28"/>
        </w:rPr>
        <w:lastRenderedPageBreak/>
        <w:drawing>
          <wp:inline distT="0" distB="0" distL="0" distR="0" wp14:anchorId="358BE4C0" wp14:editId="358BE4C1">
            <wp:extent cx="5934710" cy="2083435"/>
            <wp:effectExtent l="0" t="0" r="8890" b="0"/>
            <wp:docPr id="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710" cy="2083435"/>
                    </a:xfrm>
                    <a:prstGeom prst="rect">
                      <a:avLst/>
                    </a:prstGeom>
                    <a:noFill/>
                    <a:ln>
                      <a:noFill/>
                    </a:ln>
                  </pic:spPr>
                </pic:pic>
              </a:graphicData>
            </a:graphic>
          </wp:inline>
        </w:drawing>
      </w:r>
    </w:p>
    <w:p w14:paraId="358BE493" w14:textId="77777777" w:rsidR="00C33768" w:rsidRPr="00F010EE" w:rsidRDefault="00C33768" w:rsidP="00D62173">
      <w:pPr>
        <w:autoSpaceDE w:val="0"/>
        <w:autoSpaceDN w:val="0"/>
        <w:adjustRightInd w:val="0"/>
        <w:spacing w:line="240" w:lineRule="atLeast"/>
        <w:rPr>
          <w:rFonts w:ascii="Verdana" w:hAnsi="Verdana"/>
          <w:color w:val="000000"/>
          <w:sz w:val="28"/>
          <w:szCs w:val="28"/>
        </w:rPr>
      </w:pPr>
    </w:p>
    <w:p w14:paraId="358BE494" w14:textId="77777777" w:rsidR="00D62173" w:rsidRPr="00F010EE" w:rsidRDefault="00D62173" w:rsidP="00D62173">
      <w:pPr>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Skjema nr</w:t>
      </w:r>
      <w:r w:rsidR="00DF275B" w:rsidRPr="00F010EE">
        <w:rPr>
          <w:rFonts w:ascii="Verdana" w:hAnsi="Verdana"/>
          <w:color w:val="000000"/>
          <w:sz w:val="28"/>
          <w:szCs w:val="28"/>
        </w:rPr>
        <w:t>.</w:t>
      </w:r>
      <w:r w:rsidRPr="00F010EE">
        <w:rPr>
          <w:rFonts w:ascii="Verdana" w:hAnsi="Verdana"/>
          <w:color w:val="000000"/>
          <w:sz w:val="28"/>
          <w:szCs w:val="28"/>
        </w:rPr>
        <w:t xml:space="preserve"> 2 gjelder både for ukentlig etterkontroll og skal inneholde følgende kolonner: (1) Kvittering for at GP instrumentets måleverdier er akseptable; (2) Kvittering for at test med GP målepinne er gjennomført; (3) Kvittering for at instrumentet er forskriftsmessig rengjort og (4) Kvittering for at det forefinnes komplett reservedelslager for GP og </w:t>
      </w:r>
      <w:proofErr w:type="spellStart"/>
      <w:r w:rsidRPr="00F010EE">
        <w:rPr>
          <w:rFonts w:ascii="Verdana" w:hAnsi="Verdana"/>
          <w:color w:val="000000"/>
          <w:sz w:val="28"/>
          <w:szCs w:val="28"/>
        </w:rPr>
        <w:t>Spekkikkertinstrumentet</w:t>
      </w:r>
      <w:proofErr w:type="spellEnd"/>
      <w:r w:rsidRPr="00F010EE">
        <w:rPr>
          <w:rFonts w:ascii="Verdana" w:hAnsi="Verdana"/>
          <w:color w:val="000000"/>
          <w:sz w:val="28"/>
          <w:szCs w:val="28"/>
        </w:rPr>
        <w:t>; (5) Kvittering for gjennomføring av månedlig kontroll av pussing og merking og (6) kvittering for at serviceprogrammet for GP er overholdt.</w:t>
      </w:r>
    </w:p>
    <w:p w14:paraId="358BE495" w14:textId="77777777" w:rsidR="00C33768" w:rsidRPr="00F010EE" w:rsidRDefault="00993D99" w:rsidP="00D62173">
      <w:pPr>
        <w:autoSpaceDE w:val="0"/>
        <w:autoSpaceDN w:val="0"/>
        <w:adjustRightInd w:val="0"/>
        <w:spacing w:line="240" w:lineRule="atLeast"/>
        <w:rPr>
          <w:rFonts w:ascii="Verdana" w:hAnsi="Verdana"/>
          <w:color w:val="000000"/>
          <w:sz w:val="28"/>
          <w:szCs w:val="28"/>
        </w:rPr>
      </w:pPr>
      <w:r w:rsidRPr="00F010EE">
        <w:rPr>
          <w:rFonts w:ascii="Verdana" w:hAnsi="Verdana"/>
          <w:noProof/>
          <w:sz w:val="28"/>
          <w:szCs w:val="28"/>
        </w:rPr>
        <w:drawing>
          <wp:inline distT="0" distB="0" distL="0" distR="0" wp14:anchorId="358BE4C2" wp14:editId="358BE4C3">
            <wp:extent cx="5934710" cy="1923415"/>
            <wp:effectExtent l="0" t="0" r="8890" b="63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710" cy="1923415"/>
                    </a:xfrm>
                    <a:prstGeom prst="rect">
                      <a:avLst/>
                    </a:prstGeom>
                    <a:noFill/>
                    <a:ln>
                      <a:noFill/>
                    </a:ln>
                  </pic:spPr>
                </pic:pic>
              </a:graphicData>
            </a:graphic>
          </wp:inline>
        </w:drawing>
      </w:r>
    </w:p>
    <w:p w14:paraId="358BE496" w14:textId="77777777" w:rsidR="00C33768" w:rsidRPr="00F010EE" w:rsidRDefault="00C33768" w:rsidP="00D62173">
      <w:pPr>
        <w:autoSpaceDE w:val="0"/>
        <w:autoSpaceDN w:val="0"/>
        <w:adjustRightInd w:val="0"/>
        <w:spacing w:line="240" w:lineRule="atLeast"/>
        <w:rPr>
          <w:rFonts w:ascii="Verdana" w:hAnsi="Verdana"/>
          <w:color w:val="000000"/>
          <w:sz w:val="28"/>
          <w:szCs w:val="28"/>
        </w:rPr>
      </w:pPr>
    </w:p>
    <w:p w14:paraId="358BE497" w14:textId="77777777" w:rsidR="00D62173" w:rsidRPr="00F010EE" w:rsidRDefault="00D62173" w:rsidP="00D62173">
      <w:pPr>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Skjema nr</w:t>
      </w:r>
      <w:r w:rsidR="00804D37" w:rsidRPr="00F010EE">
        <w:rPr>
          <w:rFonts w:ascii="Verdana" w:hAnsi="Verdana"/>
          <w:color w:val="000000"/>
          <w:sz w:val="28"/>
          <w:szCs w:val="28"/>
        </w:rPr>
        <w:t>.</w:t>
      </w:r>
      <w:r w:rsidRPr="00F010EE">
        <w:rPr>
          <w:rFonts w:ascii="Verdana" w:hAnsi="Verdana"/>
          <w:color w:val="000000"/>
          <w:sz w:val="28"/>
          <w:szCs w:val="28"/>
        </w:rPr>
        <w:t xml:space="preserve"> 3 gjelder ukentlig etterkontroll av GP målingene med målepinne. I headingen av arket skal det gå frem Anleggets navn; dato for etterkontroll; hvem som har utført kontrollen og hvem som har målt slaktene. </w:t>
      </w:r>
    </w:p>
    <w:p w14:paraId="358BE498" w14:textId="77777777" w:rsidR="00D62173" w:rsidRPr="00F010EE" w:rsidRDefault="00D62173" w:rsidP="00D62173">
      <w:pPr>
        <w:autoSpaceDE w:val="0"/>
        <w:autoSpaceDN w:val="0"/>
        <w:adjustRightInd w:val="0"/>
        <w:spacing w:line="240" w:lineRule="atLeast"/>
        <w:rPr>
          <w:rFonts w:ascii="Verdana" w:hAnsi="Verdana"/>
          <w:color w:val="000000"/>
          <w:sz w:val="28"/>
          <w:szCs w:val="28"/>
        </w:rPr>
      </w:pPr>
    </w:p>
    <w:p w14:paraId="358BE499" w14:textId="77777777" w:rsidR="00C33768" w:rsidRPr="00F010EE" w:rsidRDefault="00993D99" w:rsidP="00D62173">
      <w:pPr>
        <w:autoSpaceDE w:val="0"/>
        <w:autoSpaceDN w:val="0"/>
        <w:adjustRightInd w:val="0"/>
        <w:spacing w:line="240" w:lineRule="atLeast"/>
        <w:rPr>
          <w:rFonts w:ascii="Verdana" w:hAnsi="Verdana"/>
          <w:color w:val="000000"/>
          <w:sz w:val="28"/>
          <w:szCs w:val="28"/>
        </w:rPr>
      </w:pPr>
      <w:r w:rsidRPr="00F010EE">
        <w:rPr>
          <w:rFonts w:ascii="Verdana" w:hAnsi="Verdana"/>
          <w:noProof/>
          <w:sz w:val="28"/>
          <w:szCs w:val="28"/>
        </w:rPr>
        <w:lastRenderedPageBreak/>
        <w:drawing>
          <wp:inline distT="0" distB="0" distL="0" distR="0" wp14:anchorId="358BE4C4" wp14:editId="358BE4C5">
            <wp:extent cx="5939155" cy="2346325"/>
            <wp:effectExtent l="0" t="0" r="4445"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9155" cy="2346325"/>
                    </a:xfrm>
                    <a:prstGeom prst="rect">
                      <a:avLst/>
                    </a:prstGeom>
                    <a:noFill/>
                    <a:ln>
                      <a:noFill/>
                    </a:ln>
                  </pic:spPr>
                </pic:pic>
              </a:graphicData>
            </a:graphic>
          </wp:inline>
        </w:drawing>
      </w:r>
    </w:p>
    <w:p w14:paraId="358BE49A" w14:textId="77777777" w:rsidR="00C33768" w:rsidRPr="00F010EE" w:rsidRDefault="00C33768" w:rsidP="00D62173">
      <w:pPr>
        <w:autoSpaceDE w:val="0"/>
        <w:autoSpaceDN w:val="0"/>
        <w:adjustRightInd w:val="0"/>
        <w:spacing w:line="240" w:lineRule="atLeast"/>
        <w:rPr>
          <w:rFonts w:ascii="Verdana" w:hAnsi="Verdana"/>
          <w:color w:val="000000"/>
          <w:sz w:val="28"/>
          <w:szCs w:val="28"/>
        </w:rPr>
      </w:pPr>
    </w:p>
    <w:p w14:paraId="358BE49B" w14:textId="77777777" w:rsidR="00D62173" w:rsidRPr="00F010EE" w:rsidRDefault="00D62173" w:rsidP="00D62173">
      <w:pPr>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Skjema nr</w:t>
      </w:r>
      <w:r w:rsidR="00804D37" w:rsidRPr="00F010EE">
        <w:rPr>
          <w:rFonts w:ascii="Verdana" w:hAnsi="Verdana"/>
          <w:color w:val="000000"/>
          <w:sz w:val="28"/>
          <w:szCs w:val="28"/>
        </w:rPr>
        <w:t>.</w:t>
      </w:r>
      <w:r w:rsidRPr="00F010EE">
        <w:rPr>
          <w:rFonts w:ascii="Verdana" w:hAnsi="Verdana"/>
          <w:color w:val="000000"/>
          <w:sz w:val="28"/>
          <w:szCs w:val="28"/>
        </w:rPr>
        <w:t xml:space="preserve"> 4 Loggskjema som gir en oversikt over alle etterkontroller med målepinne. </w:t>
      </w:r>
    </w:p>
    <w:p w14:paraId="358BE49C" w14:textId="77777777" w:rsidR="00D62173" w:rsidRPr="00F010EE" w:rsidRDefault="00D62173" w:rsidP="00D62173">
      <w:pPr>
        <w:autoSpaceDE w:val="0"/>
        <w:autoSpaceDN w:val="0"/>
        <w:adjustRightInd w:val="0"/>
        <w:spacing w:line="240" w:lineRule="atLeast"/>
        <w:rPr>
          <w:rFonts w:ascii="Verdana" w:hAnsi="Verdana"/>
          <w:color w:val="000000"/>
          <w:sz w:val="28"/>
          <w:szCs w:val="28"/>
        </w:rPr>
      </w:pPr>
    </w:p>
    <w:p w14:paraId="358BE49D" w14:textId="77777777" w:rsidR="007506BB" w:rsidRPr="00F010EE" w:rsidRDefault="00993D99" w:rsidP="00D62173">
      <w:pPr>
        <w:autoSpaceDE w:val="0"/>
        <w:autoSpaceDN w:val="0"/>
        <w:adjustRightInd w:val="0"/>
        <w:spacing w:line="240" w:lineRule="atLeast"/>
        <w:rPr>
          <w:rFonts w:ascii="Verdana" w:hAnsi="Verdana"/>
          <w:color w:val="000000"/>
          <w:sz w:val="28"/>
          <w:szCs w:val="28"/>
        </w:rPr>
      </w:pPr>
      <w:r w:rsidRPr="00F010EE">
        <w:rPr>
          <w:rFonts w:ascii="Verdana" w:hAnsi="Verdana"/>
          <w:noProof/>
          <w:sz w:val="28"/>
          <w:szCs w:val="28"/>
        </w:rPr>
        <w:drawing>
          <wp:inline distT="0" distB="0" distL="0" distR="0" wp14:anchorId="358BE4C6" wp14:editId="358BE4C7">
            <wp:extent cx="5934710" cy="1195070"/>
            <wp:effectExtent l="0" t="0" r="8890" b="508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710" cy="1195070"/>
                    </a:xfrm>
                    <a:prstGeom prst="rect">
                      <a:avLst/>
                    </a:prstGeom>
                    <a:noFill/>
                    <a:ln>
                      <a:noFill/>
                    </a:ln>
                  </pic:spPr>
                </pic:pic>
              </a:graphicData>
            </a:graphic>
          </wp:inline>
        </w:drawing>
      </w:r>
    </w:p>
    <w:p w14:paraId="358BE49E" w14:textId="77777777" w:rsidR="007506BB" w:rsidRPr="00F010EE" w:rsidRDefault="007506BB" w:rsidP="00D62173">
      <w:pPr>
        <w:autoSpaceDE w:val="0"/>
        <w:autoSpaceDN w:val="0"/>
        <w:adjustRightInd w:val="0"/>
        <w:spacing w:line="240" w:lineRule="atLeast"/>
        <w:rPr>
          <w:rFonts w:ascii="Verdana" w:hAnsi="Verdana"/>
          <w:color w:val="000000"/>
          <w:sz w:val="28"/>
          <w:szCs w:val="28"/>
        </w:rPr>
      </w:pPr>
    </w:p>
    <w:p w14:paraId="358BE49F" w14:textId="77777777" w:rsidR="00D62173" w:rsidRPr="00F010EE" w:rsidRDefault="00D62173" w:rsidP="00D62173">
      <w:pPr>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Skjema nr</w:t>
      </w:r>
      <w:r w:rsidR="00804D37" w:rsidRPr="00F010EE">
        <w:rPr>
          <w:rFonts w:ascii="Verdana" w:hAnsi="Verdana"/>
          <w:color w:val="000000"/>
          <w:sz w:val="28"/>
          <w:szCs w:val="28"/>
        </w:rPr>
        <w:t>.</w:t>
      </w:r>
      <w:r w:rsidRPr="00F010EE">
        <w:rPr>
          <w:rFonts w:ascii="Verdana" w:hAnsi="Verdana"/>
          <w:color w:val="000000"/>
          <w:sz w:val="28"/>
          <w:szCs w:val="28"/>
        </w:rPr>
        <w:t xml:space="preserve"> 5 gjelder månedlig etterkontroll av Pussing og merking. </w:t>
      </w:r>
    </w:p>
    <w:p w14:paraId="358BE4A0" w14:textId="77777777" w:rsidR="00D62173" w:rsidRPr="00F010EE" w:rsidRDefault="00D62173" w:rsidP="00D62173">
      <w:pPr>
        <w:autoSpaceDE w:val="0"/>
        <w:autoSpaceDN w:val="0"/>
        <w:adjustRightInd w:val="0"/>
        <w:spacing w:line="240" w:lineRule="atLeast"/>
        <w:rPr>
          <w:rFonts w:ascii="Verdana" w:hAnsi="Verdana"/>
          <w:color w:val="000000"/>
          <w:sz w:val="28"/>
          <w:szCs w:val="28"/>
        </w:rPr>
      </w:pPr>
    </w:p>
    <w:p w14:paraId="358BE4A1" w14:textId="77777777" w:rsidR="007506BB" w:rsidRPr="00F010EE" w:rsidRDefault="00993D99" w:rsidP="00D62173">
      <w:pPr>
        <w:autoSpaceDE w:val="0"/>
        <w:autoSpaceDN w:val="0"/>
        <w:adjustRightInd w:val="0"/>
        <w:spacing w:line="240" w:lineRule="atLeast"/>
        <w:rPr>
          <w:rFonts w:ascii="Verdana" w:hAnsi="Verdana"/>
          <w:color w:val="000000"/>
          <w:sz w:val="28"/>
          <w:szCs w:val="28"/>
        </w:rPr>
      </w:pPr>
      <w:r w:rsidRPr="00F010EE">
        <w:rPr>
          <w:rFonts w:ascii="Verdana" w:hAnsi="Verdana"/>
          <w:noProof/>
          <w:sz w:val="28"/>
          <w:szCs w:val="28"/>
        </w:rPr>
        <w:drawing>
          <wp:inline distT="0" distB="0" distL="0" distR="0" wp14:anchorId="358BE4C8" wp14:editId="358BE4C9">
            <wp:extent cx="5943600" cy="2160905"/>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160905"/>
                    </a:xfrm>
                    <a:prstGeom prst="rect">
                      <a:avLst/>
                    </a:prstGeom>
                    <a:noFill/>
                    <a:ln>
                      <a:noFill/>
                    </a:ln>
                  </pic:spPr>
                </pic:pic>
              </a:graphicData>
            </a:graphic>
          </wp:inline>
        </w:drawing>
      </w:r>
    </w:p>
    <w:p w14:paraId="358BE4A2" w14:textId="77777777" w:rsidR="007506BB" w:rsidRPr="00F010EE" w:rsidRDefault="007506BB" w:rsidP="00D62173">
      <w:pPr>
        <w:autoSpaceDE w:val="0"/>
        <w:autoSpaceDN w:val="0"/>
        <w:adjustRightInd w:val="0"/>
        <w:spacing w:line="240" w:lineRule="atLeast"/>
        <w:rPr>
          <w:rFonts w:ascii="Verdana" w:hAnsi="Verdana"/>
          <w:color w:val="000000"/>
          <w:sz w:val="28"/>
          <w:szCs w:val="28"/>
        </w:rPr>
      </w:pPr>
    </w:p>
    <w:p w14:paraId="358BE4A3" w14:textId="77777777" w:rsidR="00D62173" w:rsidRPr="00F010EE" w:rsidRDefault="00D62173" w:rsidP="00D62173">
      <w:pPr>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Skjema nr</w:t>
      </w:r>
      <w:r w:rsidR="00804D37" w:rsidRPr="00F010EE">
        <w:rPr>
          <w:rFonts w:ascii="Verdana" w:hAnsi="Verdana"/>
          <w:color w:val="000000"/>
          <w:sz w:val="28"/>
          <w:szCs w:val="28"/>
        </w:rPr>
        <w:t>.</w:t>
      </w:r>
      <w:r w:rsidRPr="00F010EE">
        <w:rPr>
          <w:rFonts w:ascii="Verdana" w:hAnsi="Verdana"/>
          <w:color w:val="000000"/>
          <w:sz w:val="28"/>
          <w:szCs w:val="28"/>
        </w:rPr>
        <w:t xml:space="preserve"> 6 loggskjema som gir en oversikt over alle etterkontroller av Pussing av merking</w:t>
      </w:r>
    </w:p>
    <w:p w14:paraId="358BE4A4" w14:textId="77777777" w:rsidR="00D62173" w:rsidRPr="00F010EE" w:rsidRDefault="00D62173" w:rsidP="00D62173">
      <w:pPr>
        <w:autoSpaceDE w:val="0"/>
        <w:autoSpaceDN w:val="0"/>
        <w:adjustRightInd w:val="0"/>
        <w:spacing w:line="240" w:lineRule="atLeast"/>
        <w:rPr>
          <w:rFonts w:ascii="Verdana" w:hAnsi="Verdana"/>
          <w:color w:val="000000"/>
          <w:sz w:val="28"/>
          <w:szCs w:val="28"/>
        </w:rPr>
      </w:pPr>
    </w:p>
    <w:p w14:paraId="358BE4A5" w14:textId="77777777" w:rsidR="007506BB" w:rsidRPr="00F010EE" w:rsidRDefault="00993D99" w:rsidP="00D62173">
      <w:pPr>
        <w:autoSpaceDE w:val="0"/>
        <w:autoSpaceDN w:val="0"/>
        <w:adjustRightInd w:val="0"/>
        <w:spacing w:line="240" w:lineRule="atLeast"/>
        <w:rPr>
          <w:rFonts w:ascii="Verdana" w:hAnsi="Verdana"/>
          <w:color w:val="000000"/>
          <w:sz w:val="28"/>
          <w:szCs w:val="28"/>
        </w:rPr>
      </w:pPr>
      <w:r w:rsidRPr="00F010EE">
        <w:rPr>
          <w:rFonts w:ascii="Verdana" w:hAnsi="Verdana"/>
          <w:noProof/>
          <w:sz w:val="28"/>
          <w:szCs w:val="28"/>
        </w:rPr>
        <w:drawing>
          <wp:inline distT="0" distB="0" distL="0" distR="0" wp14:anchorId="358BE4CA" wp14:editId="358BE4CB">
            <wp:extent cx="5943600" cy="1487805"/>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487805"/>
                    </a:xfrm>
                    <a:prstGeom prst="rect">
                      <a:avLst/>
                    </a:prstGeom>
                    <a:noFill/>
                    <a:ln>
                      <a:noFill/>
                    </a:ln>
                  </pic:spPr>
                </pic:pic>
              </a:graphicData>
            </a:graphic>
          </wp:inline>
        </w:drawing>
      </w:r>
    </w:p>
    <w:p w14:paraId="358BE4A6" w14:textId="77777777" w:rsidR="007506BB" w:rsidRPr="00F010EE" w:rsidRDefault="007506BB" w:rsidP="00D62173">
      <w:pPr>
        <w:autoSpaceDE w:val="0"/>
        <w:autoSpaceDN w:val="0"/>
        <w:adjustRightInd w:val="0"/>
        <w:spacing w:line="240" w:lineRule="atLeast"/>
        <w:rPr>
          <w:rFonts w:ascii="Verdana" w:hAnsi="Verdana"/>
          <w:color w:val="000000"/>
          <w:sz w:val="28"/>
          <w:szCs w:val="28"/>
        </w:rPr>
      </w:pPr>
    </w:p>
    <w:p w14:paraId="358BE4A7" w14:textId="77777777" w:rsidR="00D62173" w:rsidRPr="00F010EE" w:rsidRDefault="00D62173" w:rsidP="00D62173">
      <w:pPr>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Skjema nr</w:t>
      </w:r>
      <w:r w:rsidR="00804D37" w:rsidRPr="00F010EE">
        <w:rPr>
          <w:rFonts w:ascii="Verdana" w:hAnsi="Verdana"/>
          <w:color w:val="000000"/>
          <w:sz w:val="28"/>
          <w:szCs w:val="28"/>
        </w:rPr>
        <w:t>.</w:t>
      </w:r>
      <w:r w:rsidRPr="00F010EE">
        <w:rPr>
          <w:rFonts w:ascii="Verdana" w:hAnsi="Verdana"/>
          <w:color w:val="000000"/>
          <w:sz w:val="28"/>
          <w:szCs w:val="28"/>
        </w:rPr>
        <w:t xml:space="preserve"> 7: Daglig oversikt over middeltall og standardavvik (STD) fra målingene med GP instrumentet. Dette gjelder følgende tall: Fett1 (F1); Fett2 (F2); Kjøtt2 (K2); TOTIF; Kjøttprosent og kjøttfargetall. </w:t>
      </w:r>
    </w:p>
    <w:p w14:paraId="358BE4A8" w14:textId="77777777" w:rsidR="00D62173" w:rsidRPr="00F010EE" w:rsidRDefault="00D62173" w:rsidP="00D62173">
      <w:pPr>
        <w:autoSpaceDE w:val="0"/>
        <w:autoSpaceDN w:val="0"/>
        <w:adjustRightInd w:val="0"/>
        <w:spacing w:line="240" w:lineRule="atLeast"/>
        <w:rPr>
          <w:rFonts w:ascii="Verdana" w:hAnsi="Verdana"/>
          <w:color w:val="000000"/>
          <w:sz w:val="28"/>
          <w:szCs w:val="28"/>
        </w:rPr>
      </w:pPr>
    </w:p>
    <w:p w14:paraId="358BE4A9" w14:textId="77777777" w:rsidR="00AE1E47" w:rsidRPr="00F010EE" w:rsidRDefault="00993D99" w:rsidP="00D62173">
      <w:pPr>
        <w:autoSpaceDE w:val="0"/>
        <w:autoSpaceDN w:val="0"/>
        <w:adjustRightInd w:val="0"/>
        <w:spacing w:line="240" w:lineRule="atLeast"/>
        <w:rPr>
          <w:rFonts w:ascii="Verdana" w:hAnsi="Verdana"/>
          <w:color w:val="000000"/>
          <w:sz w:val="28"/>
          <w:szCs w:val="28"/>
        </w:rPr>
      </w:pPr>
      <w:r w:rsidRPr="00F010EE">
        <w:rPr>
          <w:rFonts w:ascii="Verdana" w:hAnsi="Verdana"/>
          <w:noProof/>
          <w:sz w:val="28"/>
          <w:szCs w:val="28"/>
        </w:rPr>
        <w:drawing>
          <wp:inline distT="0" distB="0" distL="0" distR="0" wp14:anchorId="358BE4CC" wp14:editId="358BE4CD">
            <wp:extent cx="5934710" cy="1397635"/>
            <wp:effectExtent l="0" t="0" r="889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4710" cy="1397635"/>
                    </a:xfrm>
                    <a:prstGeom prst="rect">
                      <a:avLst/>
                    </a:prstGeom>
                    <a:noFill/>
                    <a:ln>
                      <a:noFill/>
                    </a:ln>
                  </pic:spPr>
                </pic:pic>
              </a:graphicData>
            </a:graphic>
          </wp:inline>
        </w:drawing>
      </w:r>
    </w:p>
    <w:p w14:paraId="358BE4AA" w14:textId="77777777" w:rsidR="00AE1E47" w:rsidRPr="00F010EE" w:rsidRDefault="00AE1E47" w:rsidP="00D62173">
      <w:pPr>
        <w:autoSpaceDE w:val="0"/>
        <w:autoSpaceDN w:val="0"/>
        <w:adjustRightInd w:val="0"/>
        <w:spacing w:line="240" w:lineRule="atLeast"/>
        <w:rPr>
          <w:rFonts w:ascii="Verdana" w:hAnsi="Verdana"/>
          <w:color w:val="000000"/>
          <w:sz w:val="28"/>
          <w:szCs w:val="28"/>
        </w:rPr>
      </w:pPr>
    </w:p>
    <w:p w14:paraId="358BE4AB" w14:textId="77777777" w:rsidR="00D62173" w:rsidRPr="00F010EE" w:rsidRDefault="00D62173" w:rsidP="00D62173">
      <w:pPr>
        <w:autoSpaceDE w:val="0"/>
        <w:autoSpaceDN w:val="0"/>
        <w:adjustRightInd w:val="0"/>
        <w:spacing w:line="240" w:lineRule="atLeast"/>
        <w:rPr>
          <w:rFonts w:ascii="Verdana" w:hAnsi="Verdana"/>
          <w:color w:val="000000"/>
          <w:sz w:val="28"/>
          <w:szCs w:val="28"/>
        </w:rPr>
      </w:pPr>
      <w:r w:rsidRPr="00F010EE">
        <w:rPr>
          <w:rFonts w:ascii="Verdana" w:hAnsi="Verdana"/>
          <w:color w:val="000000"/>
          <w:sz w:val="28"/>
          <w:szCs w:val="28"/>
        </w:rPr>
        <w:t>Skjema nr</w:t>
      </w:r>
      <w:r w:rsidR="00C1188F" w:rsidRPr="00F010EE">
        <w:rPr>
          <w:rFonts w:ascii="Verdana" w:hAnsi="Verdana"/>
          <w:color w:val="000000"/>
          <w:sz w:val="28"/>
          <w:szCs w:val="28"/>
        </w:rPr>
        <w:t>.</w:t>
      </w:r>
      <w:r w:rsidRPr="00F010EE">
        <w:rPr>
          <w:rFonts w:ascii="Verdana" w:hAnsi="Verdana"/>
          <w:color w:val="000000"/>
          <w:sz w:val="28"/>
          <w:szCs w:val="28"/>
        </w:rPr>
        <w:t xml:space="preserve"> 8: Ukentlig oversikt over middeltall og standardavvik fra målingene med GP instrumentet</w:t>
      </w:r>
    </w:p>
    <w:p w14:paraId="358BE4AC" w14:textId="77777777" w:rsidR="00D62173" w:rsidRPr="00F010EE" w:rsidRDefault="00993D99" w:rsidP="00D62173">
      <w:pPr>
        <w:autoSpaceDE w:val="0"/>
        <w:autoSpaceDN w:val="0"/>
        <w:adjustRightInd w:val="0"/>
        <w:spacing w:line="240" w:lineRule="atLeast"/>
        <w:rPr>
          <w:rFonts w:ascii="Verdana" w:hAnsi="Verdana"/>
          <w:color w:val="000000"/>
          <w:sz w:val="28"/>
          <w:szCs w:val="28"/>
        </w:rPr>
      </w:pPr>
      <w:r w:rsidRPr="00F010EE">
        <w:rPr>
          <w:rFonts w:ascii="Verdana" w:hAnsi="Verdana"/>
          <w:noProof/>
          <w:sz w:val="28"/>
          <w:szCs w:val="28"/>
        </w:rPr>
        <w:drawing>
          <wp:inline distT="0" distB="0" distL="0" distR="0" wp14:anchorId="358BE4CE" wp14:editId="358BE4CF">
            <wp:extent cx="5939155" cy="1203325"/>
            <wp:effectExtent l="0" t="0" r="4445"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9155" cy="1203325"/>
                    </a:xfrm>
                    <a:prstGeom prst="rect">
                      <a:avLst/>
                    </a:prstGeom>
                    <a:noFill/>
                    <a:ln>
                      <a:noFill/>
                    </a:ln>
                  </pic:spPr>
                </pic:pic>
              </a:graphicData>
            </a:graphic>
          </wp:inline>
        </w:drawing>
      </w:r>
    </w:p>
    <w:p w14:paraId="358BE4AD" w14:textId="77777777" w:rsidR="008C3453" w:rsidRDefault="008C3453" w:rsidP="00D62173">
      <w:pPr>
        <w:autoSpaceDE w:val="0"/>
        <w:autoSpaceDN w:val="0"/>
        <w:adjustRightInd w:val="0"/>
        <w:spacing w:line="240" w:lineRule="atLeast"/>
        <w:rPr>
          <w:rFonts w:ascii="Verdana" w:hAnsi="Verdana"/>
          <w:b/>
          <w:color w:val="000000"/>
          <w:sz w:val="28"/>
          <w:szCs w:val="28"/>
        </w:rPr>
      </w:pPr>
    </w:p>
    <w:p w14:paraId="358BE4AE" w14:textId="77777777" w:rsidR="008C3453" w:rsidRDefault="008C3453" w:rsidP="00D62173">
      <w:pPr>
        <w:autoSpaceDE w:val="0"/>
        <w:autoSpaceDN w:val="0"/>
        <w:adjustRightInd w:val="0"/>
        <w:spacing w:line="240" w:lineRule="atLeast"/>
        <w:rPr>
          <w:rFonts w:ascii="Verdana" w:hAnsi="Verdana"/>
          <w:b/>
          <w:color w:val="000000"/>
          <w:sz w:val="28"/>
          <w:szCs w:val="28"/>
        </w:rPr>
      </w:pPr>
    </w:p>
    <w:p w14:paraId="358BE4AF" w14:textId="77777777" w:rsidR="00FD255F" w:rsidRPr="00F010EE" w:rsidRDefault="00FD255F" w:rsidP="00D62173">
      <w:pPr>
        <w:autoSpaceDE w:val="0"/>
        <w:autoSpaceDN w:val="0"/>
        <w:adjustRightInd w:val="0"/>
        <w:spacing w:line="240" w:lineRule="atLeast"/>
        <w:rPr>
          <w:rFonts w:ascii="Verdana" w:hAnsi="Verdana"/>
          <w:b/>
          <w:color w:val="000000"/>
          <w:sz w:val="28"/>
          <w:szCs w:val="28"/>
        </w:rPr>
      </w:pPr>
      <w:r w:rsidRPr="00F010EE">
        <w:rPr>
          <w:rFonts w:ascii="Verdana" w:hAnsi="Verdana"/>
          <w:b/>
          <w:color w:val="000000"/>
          <w:sz w:val="28"/>
          <w:szCs w:val="28"/>
        </w:rPr>
        <w:t xml:space="preserve">8. Endringer i dokumentets versjon </w:t>
      </w:r>
      <w:r w:rsidR="008C3453">
        <w:rPr>
          <w:rFonts w:ascii="Verdana" w:hAnsi="Verdana"/>
          <w:b/>
          <w:color w:val="000000"/>
          <w:sz w:val="28"/>
          <w:szCs w:val="28"/>
        </w:rPr>
        <w:t>6</w:t>
      </w:r>
    </w:p>
    <w:p w14:paraId="358BE4B0" w14:textId="77777777" w:rsidR="00FD255F" w:rsidRDefault="008C3453" w:rsidP="00D62173">
      <w:pPr>
        <w:autoSpaceDE w:val="0"/>
        <w:autoSpaceDN w:val="0"/>
        <w:adjustRightInd w:val="0"/>
        <w:spacing w:line="240" w:lineRule="atLeast"/>
        <w:rPr>
          <w:rFonts w:ascii="Verdana" w:hAnsi="Verdana"/>
          <w:color w:val="000000"/>
          <w:sz w:val="28"/>
          <w:szCs w:val="28"/>
        </w:rPr>
      </w:pPr>
      <w:r>
        <w:rPr>
          <w:rFonts w:ascii="Verdana" w:hAnsi="Verdana"/>
          <w:color w:val="000000"/>
          <w:sz w:val="28"/>
          <w:szCs w:val="28"/>
        </w:rPr>
        <w:t>1. Nytt punkt om månedlige internkontrolltiltak.</w:t>
      </w:r>
    </w:p>
    <w:p w14:paraId="358BE4B1" w14:textId="77777777" w:rsidR="008C3453" w:rsidRPr="00F010EE" w:rsidRDefault="008C3453" w:rsidP="00D62173">
      <w:pPr>
        <w:autoSpaceDE w:val="0"/>
        <w:autoSpaceDN w:val="0"/>
        <w:adjustRightInd w:val="0"/>
        <w:spacing w:line="240" w:lineRule="atLeast"/>
        <w:rPr>
          <w:rFonts w:ascii="Verdana" w:hAnsi="Verdana"/>
          <w:color w:val="000000"/>
          <w:sz w:val="28"/>
          <w:szCs w:val="28"/>
        </w:rPr>
      </w:pPr>
      <w:r>
        <w:rPr>
          <w:rFonts w:ascii="Verdana" w:hAnsi="Verdana"/>
          <w:color w:val="000000"/>
          <w:sz w:val="28"/>
          <w:szCs w:val="28"/>
        </w:rPr>
        <w:t>2. Ny skrifttype, Verdana 14</w:t>
      </w:r>
    </w:p>
    <w:p w14:paraId="358BE4B2" w14:textId="77777777" w:rsidR="001B078B" w:rsidRDefault="001B078B" w:rsidP="00D62173">
      <w:pPr>
        <w:autoSpaceDE w:val="0"/>
        <w:autoSpaceDN w:val="0"/>
        <w:adjustRightInd w:val="0"/>
        <w:spacing w:line="240" w:lineRule="atLeast"/>
        <w:rPr>
          <w:rFonts w:ascii="Verdana" w:hAnsi="Verdana"/>
          <w:color w:val="000000"/>
          <w:sz w:val="28"/>
          <w:szCs w:val="28"/>
        </w:rPr>
      </w:pPr>
    </w:p>
    <w:p w14:paraId="358BE4B3" w14:textId="77777777" w:rsidR="00D14F86" w:rsidRDefault="00D14F86" w:rsidP="00D62173">
      <w:pPr>
        <w:autoSpaceDE w:val="0"/>
        <w:autoSpaceDN w:val="0"/>
        <w:adjustRightInd w:val="0"/>
        <w:spacing w:line="240" w:lineRule="atLeast"/>
        <w:rPr>
          <w:rFonts w:ascii="Verdana" w:hAnsi="Verdana"/>
          <w:color w:val="000000"/>
          <w:sz w:val="28"/>
          <w:szCs w:val="28"/>
        </w:rPr>
      </w:pPr>
    </w:p>
    <w:p w14:paraId="358BE4B4" w14:textId="77777777" w:rsidR="00D14F86" w:rsidRDefault="00D14F86" w:rsidP="00D62173">
      <w:pPr>
        <w:autoSpaceDE w:val="0"/>
        <w:autoSpaceDN w:val="0"/>
        <w:adjustRightInd w:val="0"/>
        <w:spacing w:line="240" w:lineRule="atLeast"/>
        <w:rPr>
          <w:rFonts w:ascii="Verdana" w:hAnsi="Verdana"/>
          <w:color w:val="000000"/>
          <w:sz w:val="28"/>
          <w:szCs w:val="28"/>
        </w:rPr>
      </w:pPr>
      <w:r>
        <w:rPr>
          <w:rFonts w:ascii="Verdana" w:hAnsi="Verdana"/>
          <w:color w:val="000000"/>
          <w:sz w:val="28"/>
          <w:szCs w:val="28"/>
        </w:rPr>
        <w:t>Referanser:</w:t>
      </w:r>
    </w:p>
    <w:p w14:paraId="358BE4B5" w14:textId="77777777" w:rsidR="00D14F86" w:rsidRPr="00F010EE" w:rsidRDefault="00D14F86" w:rsidP="00D62173">
      <w:pPr>
        <w:autoSpaceDE w:val="0"/>
        <w:autoSpaceDN w:val="0"/>
        <w:adjustRightInd w:val="0"/>
        <w:spacing w:line="240" w:lineRule="atLeast"/>
        <w:rPr>
          <w:rFonts w:ascii="Verdana" w:hAnsi="Verdana"/>
          <w:color w:val="000000"/>
          <w:sz w:val="28"/>
          <w:szCs w:val="28"/>
        </w:rPr>
      </w:pPr>
      <w:r>
        <w:rPr>
          <w:rFonts w:ascii="Verdana" w:hAnsi="Verdana"/>
          <w:color w:val="000000"/>
          <w:sz w:val="28"/>
          <w:szCs w:val="28"/>
        </w:rPr>
        <w:t>301P</w:t>
      </w:r>
    </w:p>
    <w:sectPr w:rsidR="00D14F86" w:rsidRPr="00F010EE" w:rsidSect="00D62173">
      <w:footerReference w:type="even" r:id="rId24"/>
      <w:footerReference w:type="default" r:id="rId25"/>
      <w:pgSz w:w="12240" w:h="15840"/>
      <w:pgMar w:top="1440" w:right="1440" w:bottom="1440" w:left="1440" w:header="709" w:footer="709"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4F3519" w14:textId="77777777" w:rsidR="005A0152" w:rsidRDefault="005A0152">
      <w:r>
        <w:separator/>
      </w:r>
    </w:p>
  </w:endnote>
  <w:endnote w:type="continuationSeparator" w:id="0">
    <w:p w14:paraId="7D12EDA4" w14:textId="77777777" w:rsidR="005A0152" w:rsidRDefault="005A0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BE4D4" w14:textId="77777777" w:rsidR="00DA5645" w:rsidRDefault="00DA5645" w:rsidP="00B10EEA">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358BE4D5" w14:textId="77777777" w:rsidR="00DA5645" w:rsidRDefault="00DA5645" w:rsidP="00D62173">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BE4D6" w14:textId="2AB6B6DD" w:rsidR="00DA5645" w:rsidRDefault="00DA5645" w:rsidP="00B10EEA">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7B69F7">
      <w:rPr>
        <w:rStyle w:val="Sidetall"/>
        <w:noProof/>
      </w:rPr>
      <w:t>1</w:t>
    </w:r>
    <w:r>
      <w:rPr>
        <w:rStyle w:val="Sidetall"/>
      </w:rPr>
      <w:fldChar w:fldCharType="end"/>
    </w:r>
  </w:p>
  <w:p w14:paraId="358BE4D7" w14:textId="4B2E766E" w:rsidR="00DA5645" w:rsidRPr="00C35616" w:rsidRDefault="00DA5645" w:rsidP="00D62173">
    <w:pPr>
      <w:pStyle w:val="Bunntekst"/>
      <w:ind w:right="360"/>
      <w:rPr>
        <w:rFonts w:ascii="Verdana" w:hAnsi="Verdana"/>
      </w:rPr>
    </w:pPr>
    <w:r w:rsidRPr="00C35616">
      <w:rPr>
        <w:rFonts w:ascii="Verdana" w:hAnsi="Verdana"/>
      </w:rPr>
      <w:fldChar w:fldCharType="begin"/>
    </w:r>
    <w:r w:rsidRPr="00C35616">
      <w:rPr>
        <w:rFonts w:ascii="Verdana" w:hAnsi="Verdana"/>
      </w:rPr>
      <w:instrText xml:space="preserve"> FILENAME </w:instrText>
    </w:r>
    <w:r w:rsidRPr="00C35616">
      <w:rPr>
        <w:rFonts w:ascii="Verdana" w:hAnsi="Verdana"/>
      </w:rPr>
      <w:fldChar w:fldCharType="separate"/>
    </w:r>
    <w:r w:rsidRPr="00C35616">
      <w:rPr>
        <w:rFonts w:ascii="Verdana" w:hAnsi="Verdana"/>
        <w:noProof/>
      </w:rPr>
      <w:t>310S_Internkontroll Gris_</w:t>
    </w:r>
    <w:r w:rsidRPr="00C35616">
      <w:rPr>
        <w:rFonts w:ascii="Verdana" w:hAnsi="Verdana"/>
        <w:noProof/>
      </w:rPr>
      <w:fldChar w:fldCharType="end"/>
    </w:r>
    <w:r w:rsidR="00EC4DF6">
      <w:rPr>
        <w:rFonts w:ascii="Verdana" w:hAnsi="Verdana"/>
        <w:noProof/>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443771" w14:textId="77777777" w:rsidR="005A0152" w:rsidRDefault="005A0152">
      <w:r>
        <w:separator/>
      </w:r>
    </w:p>
  </w:footnote>
  <w:footnote w:type="continuationSeparator" w:id="0">
    <w:p w14:paraId="158FF6D2" w14:textId="77777777" w:rsidR="005A0152" w:rsidRDefault="005A01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6867683"/>
    <w:multiLevelType w:val="hybridMultilevel"/>
    <w:tmpl w:val="E25A597E"/>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3892720B"/>
    <w:multiLevelType w:val="hybridMultilevel"/>
    <w:tmpl w:val="CCE4CD84"/>
    <w:lvl w:ilvl="0" w:tplc="04140011">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 w15:restartNumberingAfterBreak="0">
    <w:nsid w:val="43B110E9"/>
    <w:multiLevelType w:val="hybridMultilevel"/>
    <w:tmpl w:val="66704B3E"/>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4B136078"/>
    <w:multiLevelType w:val="hybridMultilevel"/>
    <w:tmpl w:val="F7485096"/>
    <w:lvl w:ilvl="0" w:tplc="04140011">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4" w15:restartNumberingAfterBreak="0">
    <w:nsid w:val="4D3237A0"/>
    <w:multiLevelType w:val="hybridMultilevel"/>
    <w:tmpl w:val="EBA6004A"/>
    <w:lvl w:ilvl="0" w:tplc="04140011">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5" w15:restartNumberingAfterBreak="0">
    <w:nsid w:val="50841BA5"/>
    <w:multiLevelType w:val="hybridMultilevel"/>
    <w:tmpl w:val="7BEEE7B6"/>
    <w:lvl w:ilvl="0" w:tplc="6ECE7644">
      <w:start w:val="1"/>
      <w:numFmt w:val="decimal"/>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55C948B6"/>
    <w:multiLevelType w:val="hybridMultilevel"/>
    <w:tmpl w:val="66704B3E"/>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6CE14A1C"/>
    <w:multiLevelType w:val="hybridMultilevel"/>
    <w:tmpl w:val="35A68C60"/>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729050A4"/>
    <w:multiLevelType w:val="hybridMultilevel"/>
    <w:tmpl w:val="09729F58"/>
    <w:lvl w:ilvl="0" w:tplc="3AD42078">
      <w:start w:val="1"/>
      <w:numFmt w:val="decimal"/>
      <w:lvlText w:val="%1."/>
      <w:lvlJc w:val="left"/>
      <w:pPr>
        <w:ind w:left="750" w:hanging="39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7"/>
  </w:num>
  <w:num w:numId="5">
    <w:abstractNumId w:val="0"/>
  </w:num>
  <w:num w:numId="6">
    <w:abstractNumId w:val="6"/>
  </w:num>
  <w:num w:numId="7">
    <w:abstractNumId w:val="2"/>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173"/>
    <w:rsid w:val="00003841"/>
    <w:rsid w:val="00010C82"/>
    <w:rsid w:val="00041FCC"/>
    <w:rsid w:val="0004335E"/>
    <w:rsid w:val="00050F51"/>
    <w:rsid w:val="00056062"/>
    <w:rsid w:val="00062C68"/>
    <w:rsid w:val="00064BF5"/>
    <w:rsid w:val="000902E4"/>
    <w:rsid w:val="000B5AFB"/>
    <w:rsid w:val="000C3F47"/>
    <w:rsid w:val="000D045A"/>
    <w:rsid w:val="000E10AC"/>
    <w:rsid w:val="001162DB"/>
    <w:rsid w:val="00134BAA"/>
    <w:rsid w:val="00172B82"/>
    <w:rsid w:val="001B078B"/>
    <w:rsid w:val="001B41FD"/>
    <w:rsid w:val="001B5AC6"/>
    <w:rsid w:val="001F0E08"/>
    <w:rsid w:val="002621DE"/>
    <w:rsid w:val="002856B8"/>
    <w:rsid w:val="002D7B8C"/>
    <w:rsid w:val="002E2D66"/>
    <w:rsid w:val="00317DC3"/>
    <w:rsid w:val="003359DF"/>
    <w:rsid w:val="00365B99"/>
    <w:rsid w:val="003B231A"/>
    <w:rsid w:val="003D31FC"/>
    <w:rsid w:val="003F76DE"/>
    <w:rsid w:val="004028A0"/>
    <w:rsid w:val="0040349E"/>
    <w:rsid w:val="00411C70"/>
    <w:rsid w:val="0043720D"/>
    <w:rsid w:val="00456324"/>
    <w:rsid w:val="00496794"/>
    <w:rsid w:val="0053503A"/>
    <w:rsid w:val="0054373F"/>
    <w:rsid w:val="00544333"/>
    <w:rsid w:val="005A0152"/>
    <w:rsid w:val="005B0545"/>
    <w:rsid w:val="005B3E23"/>
    <w:rsid w:val="005F0594"/>
    <w:rsid w:val="00607FA6"/>
    <w:rsid w:val="006105B6"/>
    <w:rsid w:val="006117D6"/>
    <w:rsid w:val="00626FC4"/>
    <w:rsid w:val="00671C60"/>
    <w:rsid w:val="00674569"/>
    <w:rsid w:val="006767FD"/>
    <w:rsid w:val="00694661"/>
    <w:rsid w:val="006C77FB"/>
    <w:rsid w:val="006D309F"/>
    <w:rsid w:val="006E0B79"/>
    <w:rsid w:val="0070333B"/>
    <w:rsid w:val="00747C53"/>
    <w:rsid w:val="007506BB"/>
    <w:rsid w:val="00765ADE"/>
    <w:rsid w:val="00790D01"/>
    <w:rsid w:val="00796562"/>
    <w:rsid w:val="007A2867"/>
    <w:rsid w:val="007B69F7"/>
    <w:rsid w:val="007D18B2"/>
    <w:rsid w:val="007D3429"/>
    <w:rsid w:val="007D4C98"/>
    <w:rsid w:val="00804D37"/>
    <w:rsid w:val="0084662D"/>
    <w:rsid w:val="00897057"/>
    <w:rsid w:val="00897B9D"/>
    <w:rsid w:val="008C101A"/>
    <w:rsid w:val="008C3453"/>
    <w:rsid w:val="008C5D8A"/>
    <w:rsid w:val="008E6241"/>
    <w:rsid w:val="00925640"/>
    <w:rsid w:val="00933EE8"/>
    <w:rsid w:val="0095106A"/>
    <w:rsid w:val="00957C35"/>
    <w:rsid w:val="00976932"/>
    <w:rsid w:val="00980CCF"/>
    <w:rsid w:val="00992AB1"/>
    <w:rsid w:val="00993D99"/>
    <w:rsid w:val="009B12D5"/>
    <w:rsid w:val="009D2AEB"/>
    <w:rsid w:val="009D6389"/>
    <w:rsid w:val="00A17FAD"/>
    <w:rsid w:val="00A25AC9"/>
    <w:rsid w:val="00A30BD0"/>
    <w:rsid w:val="00A671F7"/>
    <w:rsid w:val="00AE1E47"/>
    <w:rsid w:val="00AE4D71"/>
    <w:rsid w:val="00AE5BBA"/>
    <w:rsid w:val="00B0407F"/>
    <w:rsid w:val="00B10EEA"/>
    <w:rsid w:val="00B3344C"/>
    <w:rsid w:val="00B42E1B"/>
    <w:rsid w:val="00B4305C"/>
    <w:rsid w:val="00B64218"/>
    <w:rsid w:val="00BA18B8"/>
    <w:rsid w:val="00BC54FE"/>
    <w:rsid w:val="00BD0ECB"/>
    <w:rsid w:val="00BE2E89"/>
    <w:rsid w:val="00C10C72"/>
    <w:rsid w:val="00C1188F"/>
    <w:rsid w:val="00C33768"/>
    <w:rsid w:val="00C35616"/>
    <w:rsid w:val="00C579FF"/>
    <w:rsid w:val="00C70B67"/>
    <w:rsid w:val="00C75D95"/>
    <w:rsid w:val="00C94631"/>
    <w:rsid w:val="00CA19DB"/>
    <w:rsid w:val="00CA6711"/>
    <w:rsid w:val="00CB3F37"/>
    <w:rsid w:val="00CC07DB"/>
    <w:rsid w:val="00CE2933"/>
    <w:rsid w:val="00D14F86"/>
    <w:rsid w:val="00D35F26"/>
    <w:rsid w:val="00D62173"/>
    <w:rsid w:val="00D85407"/>
    <w:rsid w:val="00DA5645"/>
    <w:rsid w:val="00DC091B"/>
    <w:rsid w:val="00DD4087"/>
    <w:rsid w:val="00DE71C4"/>
    <w:rsid w:val="00DF275B"/>
    <w:rsid w:val="00E7529F"/>
    <w:rsid w:val="00E90D7C"/>
    <w:rsid w:val="00EA2094"/>
    <w:rsid w:val="00EC4DF6"/>
    <w:rsid w:val="00EE4291"/>
    <w:rsid w:val="00F010EE"/>
    <w:rsid w:val="00F12646"/>
    <w:rsid w:val="00F12955"/>
    <w:rsid w:val="00F358E7"/>
    <w:rsid w:val="00F66A4C"/>
    <w:rsid w:val="00F71B0B"/>
    <w:rsid w:val="00F82CD9"/>
    <w:rsid w:val="00F83A7D"/>
    <w:rsid w:val="00FA1316"/>
    <w:rsid w:val="00FD255F"/>
    <w:rsid w:val="00FD6619"/>
    <w:rsid w:val="00FF5ABE"/>
    <w:rsid w:val="00FF706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358BE28A"/>
  <w15:docId w15:val="{C0712EED-F881-4543-A34A-6209F73A5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Overskrift1">
    <w:name w:val="heading 1"/>
    <w:basedOn w:val="Normal"/>
    <w:next w:val="Normal"/>
    <w:link w:val="Overskrift1Tegn"/>
    <w:qFormat/>
    <w:rsid w:val="00A25AC9"/>
    <w:pPr>
      <w:keepNext/>
      <w:spacing w:before="240" w:after="60"/>
      <w:outlineLvl w:val="0"/>
    </w:pPr>
    <w:rPr>
      <w:rFonts w:asciiTheme="majorHAnsi" w:eastAsiaTheme="majorEastAsia" w:hAnsiTheme="majorHAnsi" w:cstheme="majorBidi"/>
      <w:b/>
      <w:bCs/>
      <w:kern w:val="32"/>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Normal"/>
    <w:rsid w:val="00D62173"/>
    <w:pPr>
      <w:tabs>
        <w:tab w:val="center" w:pos="4536"/>
        <w:tab w:val="right" w:pos="9072"/>
      </w:tabs>
    </w:pPr>
  </w:style>
  <w:style w:type="character" w:styleId="Sidetall">
    <w:name w:val="page number"/>
    <w:basedOn w:val="Standardskriftforavsnitt"/>
    <w:rsid w:val="00D62173"/>
  </w:style>
  <w:style w:type="paragraph" w:styleId="Topptekst">
    <w:name w:val="header"/>
    <w:basedOn w:val="Normal"/>
    <w:rsid w:val="003F76DE"/>
    <w:pPr>
      <w:tabs>
        <w:tab w:val="center" w:pos="4536"/>
        <w:tab w:val="right" w:pos="9072"/>
      </w:tabs>
    </w:pPr>
  </w:style>
  <w:style w:type="table" w:styleId="Tabellrutenett">
    <w:name w:val="Table Grid"/>
    <w:basedOn w:val="Vanligtabell"/>
    <w:rsid w:val="00A17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rsid w:val="00A25AC9"/>
    <w:rPr>
      <w:rFonts w:asciiTheme="majorHAnsi" w:eastAsiaTheme="majorEastAsia" w:hAnsiTheme="majorHAnsi" w:cstheme="majorBidi"/>
      <w:b/>
      <w:bCs/>
      <w:kern w:val="32"/>
      <w:sz w:val="32"/>
      <w:szCs w:val="32"/>
    </w:rPr>
  </w:style>
  <w:style w:type="paragraph" w:styleId="Bobletekst">
    <w:name w:val="Balloon Text"/>
    <w:basedOn w:val="Normal"/>
    <w:link w:val="BobletekstTegn"/>
    <w:rsid w:val="000D045A"/>
    <w:rPr>
      <w:rFonts w:ascii="Tahoma" w:hAnsi="Tahoma" w:cs="Tahoma"/>
      <w:sz w:val="16"/>
      <w:szCs w:val="16"/>
    </w:rPr>
  </w:style>
  <w:style w:type="character" w:customStyle="1" w:styleId="BobletekstTegn">
    <w:name w:val="Bobletekst Tegn"/>
    <w:basedOn w:val="Standardskriftforavsnitt"/>
    <w:link w:val="Bobletekst"/>
    <w:rsid w:val="000D045A"/>
    <w:rPr>
      <w:rFonts w:ascii="Tahoma" w:hAnsi="Tahoma" w:cs="Tahoma"/>
      <w:sz w:val="16"/>
      <w:szCs w:val="16"/>
    </w:rPr>
  </w:style>
  <w:style w:type="paragraph" w:styleId="Listeavsnitt">
    <w:name w:val="List Paragraph"/>
    <w:basedOn w:val="Normal"/>
    <w:uiPriority w:val="34"/>
    <w:qFormat/>
    <w:rsid w:val="002E2D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1720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emf"/><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w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w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emf"/><Relationship Id="rId10" Type="http://schemas.openxmlformats.org/officeDocument/2006/relationships/image" Target="media/image1.jpeg"/><Relationship Id="rId19" Type="http://schemas.openxmlformats.org/officeDocument/2006/relationships/image" Target="media/image10.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B77EF3F34B74BB4C8FADE5682B5B7FF2" ma:contentTypeVersion="13" ma:contentTypeDescription="Opprett et nytt dokument." ma:contentTypeScope="" ma:versionID="87d61f34311be16c330ec9cac1569ea5">
  <xsd:schema xmlns:xsd="http://www.w3.org/2001/XMLSchema" xmlns:xs="http://www.w3.org/2001/XMLSchema" xmlns:p="http://schemas.microsoft.com/office/2006/metadata/properties" xmlns:ns3="8bae7a49-658a-4f4f-955c-b11fe1869e53" xmlns:ns4="f5ceb456-b444-4e4d-8de2-1136182d00f9" targetNamespace="http://schemas.microsoft.com/office/2006/metadata/properties" ma:root="true" ma:fieldsID="fe8c65754f77266b48e36eac1dd122cf" ns3:_="" ns4:_="">
    <xsd:import namespace="8bae7a49-658a-4f4f-955c-b11fe1869e53"/>
    <xsd:import namespace="f5ceb456-b444-4e4d-8de2-1136182d00f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ae7a49-658a-4f4f-955c-b11fe1869e5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ceb456-b444-4e4d-8de2-1136182d00f9" elementFormDefault="qualified">
    <xsd:import namespace="http://schemas.microsoft.com/office/2006/documentManagement/types"/>
    <xsd:import namespace="http://schemas.microsoft.com/office/infopath/2007/PartnerControls"/>
    <xsd:element name="SharedWithUsers" ma:index="12"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element name="SharingHintHash" ma:index="14"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AF038E2-5D28-48B9-A588-80B4FA42AEB5}">
  <ds:schemaRefs>
    <ds:schemaRef ds:uri="http://schemas.microsoft.com/sharepoint/v3/contenttype/forms"/>
  </ds:schemaRefs>
</ds:datastoreItem>
</file>

<file path=customXml/itemProps2.xml><?xml version="1.0" encoding="utf-8"?>
<ds:datastoreItem xmlns:ds="http://schemas.openxmlformats.org/officeDocument/2006/customXml" ds:itemID="{2E68B623-2CA9-4909-B8F1-E1B1C02E73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ae7a49-658a-4f4f-955c-b11fe1869e53"/>
    <ds:schemaRef ds:uri="f5ceb456-b444-4e4d-8de2-1136182d00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AD4A25-C09C-47D6-AC3D-4AD2DAE1318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20</Pages>
  <Words>4011</Words>
  <Characters>21264</Characters>
  <Application>Microsoft Office Word</Application>
  <DocSecurity>0</DocSecurity>
  <Lines>177</Lines>
  <Paragraphs>50</Paragraphs>
  <ScaleCrop>false</ScaleCrop>
  <HeadingPairs>
    <vt:vector size="2" baseType="variant">
      <vt:variant>
        <vt:lpstr>Tittel</vt:lpstr>
      </vt:variant>
      <vt:variant>
        <vt:i4>1</vt:i4>
      </vt:variant>
    </vt:vector>
  </HeadingPairs>
  <TitlesOfParts>
    <vt:vector size="1" baseType="lpstr">
      <vt:lpstr>NORSK KJØTT</vt:lpstr>
    </vt:vector>
  </TitlesOfParts>
  <Company>Animalia</Company>
  <LinksUpToDate>false</LinksUpToDate>
  <CharactersWithSpaces>25225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NORSK KJØTT</dc:title>
  <dc:creator>aomro</dc:creator>
  <cp:lastModifiedBy>Morten Røe</cp:lastModifiedBy>
  <cp:revision>7</cp:revision>
  <cp:lastPrinted>2012-01-17T14:50:00Z</cp:lastPrinted>
  <dcterms:created xsi:type="dcterms:W3CDTF">2020-11-17T10:42:00Z</dcterms:created>
  <dcterms:modified xsi:type="dcterms:W3CDTF">2022-05-04T07:06:00Z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0x010100B77EF3F34B74BB4C8FADE5682B5B7FF2</vt:lpwstr>
  </property>
</Properties>
</file>