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5"/>
        <w:gridCol w:w="6135"/>
      </w:tblGrid>
      <w:tr w:rsidR="00743577" w:rsidRPr="00F549CC" w14:paraId="6E5937CE" w14:textId="77777777" w:rsidTr="009D4CAA">
        <w:trPr>
          <w:trHeight w:val="841"/>
        </w:trPr>
        <w:tc>
          <w:tcPr>
            <w:tcW w:w="3505" w:type="dxa"/>
            <w:shd w:val="clear" w:color="auto" w:fill="FFFF99"/>
          </w:tcPr>
          <w:p w14:paraId="2E7F4EBF" w14:textId="77777777" w:rsidR="00743577" w:rsidRPr="00F549CC" w:rsidRDefault="00743577" w:rsidP="009D4CAA">
            <w:pPr>
              <w:pStyle w:val="Ingenmellomrom"/>
              <w:rPr>
                <w:rFonts w:ascii="Verdana" w:hAnsi="Verdana"/>
                <w:noProof/>
              </w:rPr>
            </w:pPr>
          </w:p>
          <w:p w14:paraId="64FCB958" w14:textId="77777777" w:rsidR="00743577" w:rsidRPr="00F549CC" w:rsidRDefault="00743577" w:rsidP="009D4CAA">
            <w:pPr>
              <w:pStyle w:val="Ingenmellomrom"/>
              <w:rPr>
                <w:rFonts w:ascii="Verdana" w:hAnsi="Verdana" w:cs="Tms Rmn"/>
                <w:color w:val="000000"/>
              </w:rPr>
            </w:pPr>
            <w:r w:rsidRPr="00F549CC">
              <w:rPr>
                <w:rFonts w:ascii="Verdana" w:hAnsi="Verdana"/>
                <w:noProof/>
                <w:lang w:eastAsia="nb-NO"/>
              </w:rPr>
              <w:drawing>
                <wp:inline distT="0" distB="0" distL="0" distR="0" wp14:anchorId="125A8BEC" wp14:editId="36B6A0B2">
                  <wp:extent cx="1807210" cy="224155"/>
                  <wp:effectExtent l="0" t="0" r="2540" b="4445"/>
                  <wp:docPr id="7" name="Picture 8" descr="Beskrivelse: Animalia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eskrivelse: Animalia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5F5B81" w14:textId="77777777" w:rsidR="00743577" w:rsidRPr="00F549CC" w:rsidRDefault="00743577" w:rsidP="009D4CAA">
            <w:pPr>
              <w:pStyle w:val="Ingenmellomrom"/>
              <w:rPr>
                <w:rFonts w:ascii="Verdana" w:hAnsi="Verdana" w:cs="Tms Rm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F549CC">
              <w:rPr>
                <w:rFonts w:ascii="Verdana" w:hAnsi="Verdana" w:cs="Tms Rmn"/>
                <w:color w:val="000000"/>
              </w:rPr>
              <w:t>KVALITETSSYSTEM</w:t>
            </w:r>
          </w:p>
        </w:tc>
        <w:tc>
          <w:tcPr>
            <w:tcW w:w="6135" w:type="dxa"/>
            <w:shd w:val="clear" w:color="auto" w:fill="FFFF99"/>
          </w:tcPr>
          <w:p w14:paraId="3B464B57" w14:textId="77777777" w:rsidR="00743577" w:rsidRPr="00F549CC" w:rsidRDefault="00743577" w:rsidP="009D4CAA">
            <w:pPr>
              <w:pStyle w:val="Ingenmellomrom"/>
              <w:rPr>
                <w:rFonts w:ascii="Verdana" w:hAnsi="Verdana" w:cs="Times New Roman"/>
                <w:b/>
                <w:bCs/>
                <w:color w:val="000000"/>
              </w:rPr>
            </w:pPr>
          </w:p>
          <w:p w14:paraId="12C51C87" w14:textId="77777777" w:rsidR="00743577" w:rsidRPr="00F549CC" w:rsidRDefault="00743577" w:rsidP="009D4CAA">
            <w:pPr>
              <w:pStyle w:val="Ingenmellomrom"/>
              <w:rPr>
                <w:rFonts w:ascii="Verdana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549CC">
              <w:rPr>
                <w:rFonts w:ascii="Verdana" w:hAnsi="Verdana" w:cs="Times New Roman"/>
                <w:b/>
                <w:bCs/>
                <w:color w:val="000000"/>
                <w:sz w:val="24"/>
                <w:szCs w:val="24"/>
              </w:rPr>
              <w:t>Vedlegg 1 til prosedyre 302P:</w:t>
            </w:r>
          </w:p>
          <w:p w14:paraId="2EE42B4E" w14:textId="77777777" w:rsidR="00743577" w:rsidRPr="00F549CC" w:rsidRDefault="00743577" w:rsidP="001131CF">
            <w:pPr>
              <w:rPr>
                <w:rFonts w:ascii="Verdana" w:hAnsi="Verdana"/>
                <w:b/>
                <w:sz w:val="28"/>
                <w:szCs w:val="28"/>
              </w:rPr>
            </w:pPr>
            <w:r w:rsidRPr="00F549CC">
              <w:rPr>
                <w:rFonts w:ascii="Verdana" w:hAnsi="Verdana"/>
                <w:b/>
                <w:color w:val="000000"/>
              </w:rPr>
              <w:t>Tittel</w:t>
            </w:r>
            <w:r w:rsidRPr="00F549CC">
              <w:rPr>
                <w:rFonts w:ascii="Verdana" w:hAnsi="Verdana"/>
                <w:color w:val="000000"/>
              </w:rPr>
              <w:t xml:space="preserve">: </w:t>
            </w:r>
            <w:r w:rsidRPr="00F549CC">
              <w:rPr>
                <w:rFonts w:ascii="Verdana" w:hAnsi="Verdana"/>
                <w:sz w:val="24"/>
                <w:szCs w:val="24"/>
              </w:rPr>
              <w:t>Avtale om kastrering ved vaksinasjon</w:t>
            </w:r>
          </w:p>
          <w:p w14:paraId="025E1506" w14:textId="77777777" w:rsidR="00743577" w:rsidRPr="00F549CC" w:rsidRDefault="00743577" w:rsidP="009D4CAA">
            <w:pPr>
              <w:pStyle w:val="Ingenmellomrom"/>
              <w:rPr>
                <w:rFonts w:ascii="Verdana" w:hAnsi="Verdana" w:cs="Times New Roman"/>
              </w:rPr>
            </w:pPr>
          </w:p>
        </w:tc>
      </w:tr>
    </w:tbl>
    <w:p w14:paraId="6FBED59E" w14:textId="77777777" w:rsidR="00743577" w:rsidRPr="00F549CC" w:rsidRDefault="00743577" w:rsidP="00743577">
      <w:pPr>
        <w:pStyle w:val="Ingenmellomrom"/>
        <w:rPr>
          <w:rFonts w:ascii="Verdana" w:hAnsi="Verdana"/>
        </w:rPr>
      </w:pPr>
    </w:p>
    <w:tbl>
      <w:tblPr>
        <w:tblStyle w:val="Tabellrutenett"/>
        <w:tblW w:w="9634" w:type="dxa"/>
        <w:shd w:val="clear" w:color="auto" w:fill="FFFF99"/>
        <w:tblLook w:val="04A0" w:firstRow="1" w:lastRow="0" w:firstColumn="1" w:lastColumn="0" w:noHBand="0" w:noVBand="1"/>
      </w:tblPr>
      <w:tblGrid>
        <w:gridCol w:w="3823"/>
        <w:gridCol w:w="2551"/>
        <w:gridCol w:w="3260"/>
      </w:tblGrid>
      <w:tr w:rsidR="00743577" w:rsidRPr="00F549CC" w14:paraId="3A239C96" w14:textId="77777777" w:rsidTr="00F549CC">
        <w:tc>
          <w:tcPr>
            <w:tcW w:w="3823" w:type="dxa"/>
            <w:shd w:val="clear" w:color="auto" w:fill="FFFF99"/>
          </w:tcPr>
          <w:p w14:paraId="07160204" w14:textId="77777777" w:rsidR="00743577" w:rsidRPr="00F549CC" w:rsidRDefault="00743577" w:rsidP="009D4CAA">
            <w:pPr>
              <w:autoSpaceDE w:val="0"/>
              <w:autoSpaceDN w:val="0"/>
              <w:adjustRightInd w:val="0"/>
              <w:rPr>
                <w:rFonts w:ascii="Verdana" w:hAnsi="Verdana" w:cs="Tms Rmn"/>
                <w:color w:val="000000"/>
              </w:rPr>
            </w:pPr>
            <w:r w:rsidRPr="00F549CC">
              <w:rPr>
                <w:rFonts w:ascii="Verdana" w:hAnsi="Verdana"/>
                <w:b/>
                <w:bCs/>
                <w:sz w:val="21"/>
                <w:szCs w:val="21"/>
              </w:rPr>
              <w:t xml:space="preserve">ID: </w:t>
            </w:r>
            <w:r w:rsidRPr="00F549CC">
              <w:rPr>
                <w:rFonts w:ascii="Verdana" w:hAnsi="Verdana"/>
                <w:sz w:val="21"/>
                <w:szCs w:val="21"/>
              </w:rPr>
              <w:t>302P_Immunkastrerte griser</w:t>
            </w:r>
          </w:p>
        </w:tc>
        <w:tc>
          <w:tcPr>
            <w:tcW w:w="2551" w:type="dxa"/>
            <w:shd w:val="clear" w:color="auto" w:fill="FFFF99"/>
          </w:tcPr>
          <w:p w14:paraId="7258116B" w14:textId="4A88BDF0" w:rsidR="00743577" w:rsidRPr="00F549CC" w:rsidRDefault="00743577" w:rsidP="003C04A4">
            <w:pPr>
              <w:autoSpaceDE w:val="0"/>
              <w:autoSpaceDN w:val="0"/>
              <w:adjustRightInd w:val="0"/>
              <w:rPr>
                <w:rFonts w:ascii="Verdana" w:hAnsi="Verdana" w:cs="Tms Rmn"/>
                <w:color w:val="000000"/>
              </w:rPr>
            </w:pPr>
            <w:r w:rsidRPr="00F549CC">
              <w:rPr>
                <w:rFonts w:ascii="Verdana" w:hAnsi="Verdana" w:cs="Tms Rmn"/>
                <w:b/>
                <w:color w:val="000000"/>
              </w:rPr>
              <w:t>Versjon</w:t>
            </w:r>
            <w:r w:rsidRPr="00F549CC">
              <w:rPr>
                <w:rFonts w:ascii="Verdana" w:hAnsi="Verdana" w:cs="Tms Rmn"/>
                <w:color w:val="000000"/>
              </w:rPr>
              <w:t xml:space="preserve"> </w:t>
            </w:r>
            <w:r w:rsidR="003F44AF">
              <w:rPr>
                <w:rFonts w:ascii="Verdana" w:hAnsi="Verdana" w:cs="Tms Rmn"/>
                <w:color w:val="000000"/>
              </w:rPr>
              <w:t>5</w:t>
            </w:r>
          </w:p>
        </w:tc>
        <w:tc>
          <w:tcPr>
            <w:tcW w:w="3260" w:type="dxa"/>
            <w:shd w:val="clear" w:color="auto" w:fill="FFFF99"/>
          </w:tcPr>
          <w:p w14:paraId="37A11807" w14:textId="77777777" w:rsidR="00743577" w:rsidRPr="00F549CC" w:rsidRDefault="00743577">
            <w:pPr>
              <w:autoSpaceDE w:val="0"/>
              <w:autoSpaceDN w:val="0"/>
              <w:adjustRightInd w:val="0"/>
              <w:rPr>
                <w:rFonts w:ascii="Verdana" w:hAnsi="Verdana" w:cs="Tms Rmn"/>
                <w:color w:val="000000"/>
              </w:rPr>
            </w:pPr>
            <w:r w:rsidRPr="00F549CC">
              <w:rPr>
                <w:rFonts w:ascii="Verdana" w:hAnsi="Verdana" w:cs="Tms Rmn"/>
                <w:b/>
                <w:color w:val="000000"/>
              </w:rPr>
              <w:t>Side</w:t>
            </w:r>
            <w:r w:rsidRPr="00F549CC">
              <w:rPr>
                <w:rFonts w:ascii="Verdana" w:hAnsi="Verdana" w:cs="Tms Rmn"/>
                <w:color w:val="000000"/>
              </w:rPr>
              <w:t>: 1 av 1 sider</w:t>
            </w:r>
          </w:p>
        </w:tc>
      </w:tr>
      <w:tr w:rsidR="00743577" w:rsidRPr="00F549CC" w14:paraId="282914B0" w14:textId="77777777" w:rsidTr="00F549CC">
        <w:tc>
          <w:tcPr>
            <w:tcW w:w="3823" w:type="dxa"/>
            <w:shd w:val="clear" w:color="auto" w:fill="FFFF99"/>
          </w:tcPr>
          <w:p w14:paraId="033AEA62" w14:textId="77777777" w:rsidR="00743577" w:rsidRPr="00F549CC" w:rsidRDefault="00743577" w:rsidP="009D4CAA">
            <w:pPr>
              <w:autoSpaceDE w:val="0"/>
              <w:autoSpaceDN w:val="0"/>
              <w:adjustRightInd w:val="0"/>
              <w:rPr>
                <w:rFonts w:ascii="Verdana" w:hAnsi="Verdana" w:cs="Tms Rmn"/>
                <w:color w:val="000000"/>
              </w:rPr>
            </w:pPr>
            <w:r w:rsidRPr="00F549CC">
              <w:rPr>
                <w:rFonts w:ascii="Verdana" w:hAnsi="Verdana" w:cs="Tms Rmn"/>
                <w:b/>
                <w:color w:val="000000"/>
              </w:rPr>
              <w:t>Utarbeidet av Animalia</w:t>
            </w:r>
            <w:r w:rsidRPr="00F549CC">
              <w:rPr>
                <w:rFonts w:ascii="Verdana" w:hAnsi="Verdana" w:cs="Tms Rmn"/>
                <w:color w:val="000000"/>
              </w:rPr>
              <w:t>:</w:t>
            </w:r>
          </w:p>
          <w:p w14:paraId="063E5472" w14:textId="77777777" w:rsidR="00743577" w:rsidRPr="00F549CC" w:rsidRDefault="00743577" w:rsidP="003C04A4">
            <w:pPr>
              <w:autoSpaceDE w:val="0"/>
              <w:autoSpaceDN w:val="0"/>
              <w:adjustRightInd w:val="0"/>
              <w:rPr>
                <w:rFonts w:ascii="Verdana" w:hAnsi="Verdana" w:cs="Tms Rmn"/>
                <w:color w:val="000000"/>
              </w:rPr>
            </w:pPr>
            <w:r w:rsidRPr="00F549CC">
              <w:rPr>
                <w:rFonts w:ascii="Verdana" w:hAnsi="Verdana" w:cs="Tms Rmn"/>
                <w:color w:val="000000"/>
              </w:rPr>
              <w:t>Morten Røe</w:t>
            </w:r>
          </w:p>
        </w:tc>
        <w:tc>
          <w:tcPr>
            <w:tcW w:w="2551" w:type="dxa"/>
            <w:shd w:val="clear" w:color="auto" w:fill="FFFF99"/>
          </w:tcPr>
          <w:p w14:paraId="203A5EA7" w14:textId="77777777" w:rsidR="00743577" w:rsidRPr="00F549CC" w:rsidRDefault="00743577" w:rsidP="009D4CAA">
            <w:pPr>
              <w:autoSpaceDE w:val="0"/>
              <w:autoSpaceDN w:val="0"/>
              <w:adjustRightInd w:val="0"/>
              <w:rPr>
                <w:rFonts w:ascii="Verdana" w:hAnsi="Verdana" w:cs="Tms Rmn"/>
                <w:color w:val="000000"/>
              </w:rPr>
            </w:pPr>
            <w:r w:rsidRPr="00F549CC">
              <w:rPr>
                <w:rFonts w:ascii="Verdana" w:hAnsi="Verdana" w:cs="Tms Rmn"/>
                <w:b/>
                <w:color w:val="000000"/>
              </w:rPr>
              <w:t>Godkjent av</w:t>
            </w:r>
            <w:r w:rsidRPr="00F549CC">
              <w:rPr>
                <w:rFonts w:ascii="Verdana" w:hAnsi="Verdana" w:cs="Tms Rmn"/>
                <w:color w:val="000000"/>
              </w:rPr>
              <w:t>:</w:t>
            </w:r>
          </w:p>
          <w:p w14:paraId="7A4DF0D7" w14:textId="77777777" w:rsidR="00743577" w:rsidRPr="00F549CC" w:rsidRDefault="00743577" w:rsidP="009D4CAA">
            <w:pPr>
              <w:autoSpaceDE w:val="0"/>
              <w:autoSpaceDN w:val="0"/>
              <w:adjustRightInd w:val="0"/>
              <w:rPr>
                <w:rFonts w:ascii="Verdana" w:hAnsi="Verdana" w:cs="Tms Rmn"/>
                <w:color w:val="000000"/>
              </w:rPr>
            </w:pPr>
            <w:r w:rsidRPr="00F549CC">
              <w:rPr>
                <w:rFonts w:ascii="Verdana" w:hAnsi="Verdana" w:cs="Tms Rmn"/>
                <w:color w:val="000000"/>
              </w:rPr>
              <w:t>Klassifiseringsutvalget</w:t>
            </w:r>
          </w:p>
        </w:tc>
        <w:tc>
          <w:tcPr>
            <w:tcW w:w="3260" w:type="dxa"/>
            <w:shd w:val="clear" w:color="auto" w:fill="FFFF99"/>
          </w:tcPr>
          <w:p w14:paraId="1B1D644D" w14:textId="77777777" w:rsidR="00743577" w:rsidRPr="00F549CC" w:rsidRDefault="00743577" w:rsidP="009D4CAA">
            <w:pPr>
              <w:autoSpaceDE w:val="0"/>
              <w:autoSpaceDN w:val="0"/>
              <w:adjustRightInd w:val="0"/>
              <w:rPr>
                <w:rFonts w:ascii="Verdana" w:hAnsi="Verdana" w:cs="Tms Rmn"/>
                <w:color w:val="000000"/>
              </w:rPr>
            </w:pPr>
            <w:r w:rsidRPr="00F549CC">
              <w:rPr>
                <w:rFonts w:ascii="Verdana" w:hAnsi="Verdana" w:cs="Tms Rmn"/>
                <w:b/>
                <w:color w:val="000000"/>
              </w:rPr>
              <w:t>Gyldig fra</w:t>
            </w:r>
            <w:r w:rsidRPr="00F549CC">
              <w:rPr>
                <w:rFonts w:ascii="Verdana" w:hAnsi="Verdana" w:cs="Tms Rmn"/>
                <w:color w:val="000000"/>
              </w:rPr>
              <w:t>:</w:t>
            </w:r>
          </w:p>
          <w:p w14:paraId="519DA754" w14:textId="7AEB7202" w:rsidR="00743577" w:rsidRPr="00F549CC" w:rsidRDefault="00743577" w:rsidP="009D4CAA">
            <w:pPr>
              <w:autoSpaceDE w:val="0"/>
              <w:autoSpaceDN w:val="0"/>
              <w:adjustRightInd w:val="0"/>
              <w:rPr>
                <w:rFonts w:ascii="Verdana" w:hAnsi="Verdana" w:cs="Tms Rmn"/>
                <w:color w:val="000000"/>
              </w:rPr>
            </w:pPr>
          </w:p>
        </w:tc>
      </w:tr>
    </w:tbl>
    <w:p w14:paraId="4B0B6F3D" w14:textId="77777777" w:rsidR="001131CF" w:rsidRDefault="001131CF" w:rsidP="001131CF">
      <w:pPr>
        <w:rPr>
          <w:b/>
          <w:sz w:val="18"/>
          <w:szCs w:val="18"/>
        </w:rPr>
      </w:pPr>
    </w:p>
    <w:p w14:paraId="10B7660F" w14:textId="77777777" w:rsidR="000C7226" w:rsidRPr="003C04A4" w:rsidRDefault="000C7226" w:rsidP="001131CF">
      <w:pPr>
        <w:rPr>
          <w:rFonts w:ascii="Verdana" w:hAnsi="Verdana"/>
          <w:b/>
          <w:sz w:val="18"/>
          <w:szCs w:val="18"/>
        </w:rPr>
      </w:pPr>
      <w:r w:rsidRPr="003C04A4">
        <w:rPr>
          <w:rFonts w:ascii="Verdana" w:hAnsi="Verdana"/>
          <w:b/>
          <w:sz w:val="18"/>
          <w:szCs w:val="18"/>
        </w:rPr>
        <w:t xml:space="preserve">Avtale inngått </w:t>
      </w:r>
      <w:r w:rsidR="00743577" w:rsidRPr="003C04A4">
        <w:rPr>
          <w:rFonts w:ascii="Verdana" w:hAnsi="Verdana"/>
          <w:b/>
          <w:sz w:val="18"/>
          <w:szCs w:val="18"/>
        </w:rPr>
        <w:t>i</w:t>
      </w:r>
      <w:r w:rsidRPr="003C04A4">
        <w:rPr>
          <w:rFonts w:ascii="Verdana" w:hAnsi="Verdana"/>
          <w:b/>
          <w:sz w:val="18"/>
          <w:szCs w:val="18"/>
        </w:rPr>
        <w:t>mellom</w:t>
      </w:r>
      <w:r w:rsidR="00743577" w:rsidRPr="003C04A4">
        <w:rPr>
          <w:rFonts w:ascii="Verdana" w:hAnsi="Verdana"/>
          <w:b/>
          <w:sz w:val="18"/>
          <w:szCs w:val="18"/>
        </w:rPr>
        <w:t>:</w:t>
      </w:r>
    </w:p>
    <w:tbl>
      <w:tblPr>
        <w:tblStyle w:val="Tabellrutenett"/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743577" w:rsidRPr="003C04A4" w14:paraId="42CDD994" w14:textId="77777777" w:rsidTr="001131CF">
        <w:tc>
          <w:tcPr>
            <w:tcW w:w="4077" w:type="dxa"/>
          </w:tcPr>
          <w:p w14:paraId="66D2FA54" w14:textId="77777777" w:rsidR="00743577" w:rsidRPr="003C04A4" w:rsidRDefault="00743577" w:rsidP="00743577">
            <w:pPr>
              <w:rPr>
                <w:rFonts w:ascii="Verdana" w:hAnsi="Verdana"/>
              </w:rPr>
            </w:pPr>
            <w:r w:rsidRPr="003C04A4">
              <w:rPr>
                <w:rFonts w:ascii="Verdana" w:hAnsi="Verdana"/>
                <w:b/>
              </w:rPr>
              <w:t>Produsent</w:t>
            </w:r>
            <w:r w:rsidRPr="003C04A4">
              <w:rPr>
                <w:rFonts w:ascii="Verdana" w:hAnsi="Verdana"/>
              </w:rPr>
              <w:t>:</w:t>
            </w:r>
          </w:p>
        </w:tc>
        <w:tc>
          <w:tcPr>
            <w:tcW w:w="5529" w:type="dxa"/>
          </w:tcPr>
          <w:p w14:paraId="46DA6126" w14:textId="77777777" w:rsidR="00743577" w:rsidRPr="003C04A4" w:rsidRDefault="00743577" w:rsidP="00F549CC">
            <w:pPr>
              <w:rPr>
                <w:rFonts w:ascii="Verdana" w:hAnsi="Verdana"/>
              </w:rPr>
            </w:pPr>
            <w:r w:rsidRPr="003C04A4">
              <w:rPr>
                <w:rFonts w:ascii="Verdana" w:hAnsi="Verdana"/>
                <w:b/>
              </w:rPr>
              <w:t>Produsentn</w:t>
            </w:r>
            <w:r w:rsidR="00F549CC">
              <w:rPr>
                <w:rFonts w:ascii="Verdana" w:hAnsi="Verdana"/>
                <w:b/>
              </w:rPr>
              <w:t>ummer:</w:t>
            </w:r>
          </w:p>
        </w:tc>
      </w:tr>
      <w:tr w:rsidR="00743577" w:rsidRPr="003C04A4" w14:paraId="7CCD62B6" w14:textId="77777777" w:rsidTr="00E00C63">
        <w:tc>
          <w:tcPr>
            <w:tcW w:w="9606" w:type="dxa"/>
            <w:gridSpan w:val="2"/>
          </w:tcPr>
          <w:p w14:paraId="6E20D662" w14:textId="77777777" w:rsidR="00743577" w:rsidRPr="003C04A4" w:rsidRDefault="00743577" w:rsidP="00743577">
            <w:pPr>
              <w:rPr>
                <w:rFonts w:ascii="Verdana" w:hAnsi="Verdana"/>
              </w:rPr>
            </w:pPr>
            <w:r w:rsidRPr="003C04A4">
              <w:rPr>
                <w:rFonts w:ascii="Verdana" w:hAnsi="Verdana"/>
                <w:b/>
              </w:rPr>
              <w:t>Produsentens adresse</w:t>
            </w:r>
            <w:r w:rsidRPr="003C04A4">
              <w:rPr>
                <w:rFonts w:ascii="Verdana" w:hAnsi="Verdana"/>
              </w:rPr>
              <w:t>:</w:t>
            </w:r>
          </w:p>
        </w:tc>
      </w:tr>
      <w:tr w:rsidR="00743577" w:rsidRPr="003C04A4" w14:paraId="72EE3C73" w14:textId="77777777" w:rsidTr="001131CF">
        <w:tc>
          <w:tcPr>
            <w:tcW w:w="4077" w:type="dxa"/>
          </w:tcPr>
          <w:p w14:paraId="6E50DCB8" w14:textId="77777777" w:rsidR="00743577" w:rsidRPr="003C04A4" w:rsidRDefault="00743577" w:rsidP="00743577">
            <w:pPr>
              <w:rPr>
                <w:rFonts w:ascii="Verdana" w:hAnsi="Verdana"/>
              </w:rPr>
            </w:pPr>
            <w:r w:rsidRPr="003C04A4">
              <w:rPr>
                <w:rFonts w:ascii="Verdana" w:hAnsi="Verdana"/>
                <w:b/>
              </w:rPr>
              <w:t>Slakteri, nr. og navn</w:t>
            </w:r>
            <w:r w:rsidRPr="003C04A4">
              <w:rPr>
                <w:rFonts w:ascii="Verdana" w:hAnsi="Verdana"/>
              </w:rPr>
              <w:t>:</w:t>
            </w:r>
          </w:p>
        </w:tc>
        <w:tc>
          <w:tcPr>
            <w:tcW w:w="5529" w:type="dxa"/>
          </w:tcPr>
          <w:p w14:paraId="2F3081BF" w14:textId="77777777" w:rsidR="00743577" w:rsidRPr="003C04A4" w:rsidRDefault="00743577" w:rsidP="00743577">
            <w:pPr>
              <w:rPr>
                <w:rFonts w:ascii="Verdana" w:hAnsi="Verdana"/>
                <w:b/>
              </w:rPr>
            </w:pPr>
          </w:p>
        </w:tc>
      </w:tr>
    </w:tbl>
    <w:p w14:paraId="3891ED3B" w14:textId="77777777" w:rsidR="00CC091A" w:rsidRPr="003C04A4" w:rsidRDefault="00CC091A">
      <w:pPr>
        <w:rPr>
          <w:rFonts w:ascii="Verdana" w:hAnsi="Verdan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7111"/>
      </w:tblGrid>
      <w:tr w:rsidR="00CC091A" w:rsidRPr="003C04A4" w14:paraId="5DEF194A" w14:textId="77777777" w:rsidTr="00CC091A">
        <w:tc>
          <w:tcPr>
            <w:tcW w:w="1838" w:type="dxa"/>
          </w:tcPr>
          <w:p w14:paraId="5146C82D" w14:textId="77777777" w:rsidR="00CC091A" w:rsidRPr="003C04A4" w:rsidRDefault="00CC091A">
            <w:pPr>
              <w:rPr>
                <w:rFonts w:ascii="Verdana" w:hAnsi="Verdana"/>
                <w:b/>
              </w:rPr>
            </w:pPr>
            <w:r w:rsidRPr="003C04A4">
              <w:rPr>
                <w:rFonts w:ascii="Verdana" w:hAnsi="Verdana"/>
                <w:b/>
              </w:rPr>
              <w:t>Kontaktperson:</w:t>
            </w:r>
          </w:p>
        </w:tc>
        <w:tc>
          <w:tcPr>
            <w:tcW w:w="7224" w:type="dxa"/>
          </w:tcPr>
          <w:p w14:paraId="237A34BA" w14:textId="77777777" w:rsidR="00CC091A" w:rsidRPr="003C04A4" w:rsidRDefault="00CC091A">
            <w:pPr>
              <w:rPr>
                <w:rFonts w:ascii="Verdana" w:hAnsi="Verdana"/>
                <w:b/>
              </w:rPr>
            </w:pPr>
          </w:p>
          <w:p w14:paraId="224576E6" w14:textId="77777777" w:rsidR="00CC091A" w:rsidRPr="003C04A4" w:rsidRDefault="00CC091A">
            <w:pPr>
              <w:rPr>
                <w:rFonts w:ascii="Verdana" w:hAnsi="Verdana"/>
                <w:b/>
              </w:rPr>
            </w:pPr>
          </w:p>
        </w:tc>
      </w:tr>
    </w:tbl>
    <w:p w14:paraId="38AA0D84" w14:textId="77777777" w:rsidR="00CC091A" w:rsidRPr="003C04A4" w:rsidRDefault="00CC091A">
      <w:pPr>
        <w:rPr>
          <w:rFonts w:ascii="Verdana" w:hAnsi="Verdana"/>
          <w:b/>
        </w:rPr>
      </w:pPr>
    </w:p>
    <w:p w14:paraId="6ED54E6D" w14:textId="77777777" w:rsidR="000C7226" w:rsidRPr="0035597A" w:rsidRDefault="000C7226">
      <w:pPr>
        <w:rPr>
          <w:rFonts w:ascii="Verdana" w:hAnsi="Verdana"/>
          <w:b/>
          <w:sz w:val="28"/>
          <w:szCs w:val="28"/>
        </w:rPr>
      </w:pPr>
      <w:r w:rsidRPr="0035597A">
        <w:rPr>
          <w:rFonts w:ascii="Verdana" w:hAnsi="Verdana"/>
          <w:b/>
          <w:sz w:val="28"/>
          <w:szCs w:val="28"/>
        </w:rPr>
        <w:t>Kastrering i besetningen vil fra dato__________</w:t>
      </w:r>
      <w:r w:rsidR="00F8446F" w:rsidRPr="0035597A">
        <w:rPr>
          <w:rFonts w:ascii="Verdana" w:hAnsi="Verdana"/>
          <w:b/>
          <w:sz w:val="28"/>
          <w:szCs w:val="28"/>
        </w:rPr>
        <w:t xml:space="preserve"> og inntil annet er avtalt skje ved vaksinasjon</w:t>
      </w:r>
    </w:p>
    <w:p w14:paraId="082EA4C3" w14:textId="77777777" w:rsidR="000C7226" w:rsidRPr="0035597A" w:rsidRDefault="000C7226">
      <w:pPr>
        <w:rPr>
          <w:rFonts w:ascii="Verdana" w:hAnsi="Verdana"/>
          <w:b/>
          <w:sz w:val="28"/>
          <w:szCs w:val="28"/>
        </w:rPr>
      </w:pPr>
    </w:p>
    <w:p w14:paraId="00737561" w14:textId="77777777" w:rsidR="00F8446F" w:rsidRPr="0035597A" w:rsidRDefault="00F8446F">
      <w:pPr>
        <w:rPr>
          <w:rFonts w:ascii="Verdana" w:hAnsi="Verdana"/>
          <w:b/>
          <w:sz w:val="28"/>
          <w:szCs w:val="28"/>
        </w:rPr>
      </w:pPr>
      <w:r w:rsidRPr="0035597A">
        <w:rPr>
          <w:rFonts w:ascii="Verdana" w:hAnsi="Verdana"/>
          <w:b/>
          <w:sz w:val="28"/>
          <w:szCs w:val="28"/>
        </w:rPr>
        <w:t>Kastrering ved vaksinasjon skjer på følgende vilkår:</w:t>
      </w:r>
    </w:p>
    <w:p w14:paraId="686AC7FA" w14:textId="77777777" w:rsidR="003F7651" w:rsidRPr="0035597A" w:rsidRDefault="003F7651">
      <w:pPr>
        <w:rPr>
          <w:rFonts w:ascii="Verdana" w:hAnsi="Verdana"/>
          <w:b/>
          <w:sz w:val="28"/>
          <w:szCs w:val="28"/>
        </w:rPr>
      </w:pPr>
    </w:p>
    <w:p w14:paraId="5AF2A0A2" w14:textId="290959F1" w:rsidR="00B758C6" w:rsidRPr="00451FBE" w:rsidRDefault="00B758C6" w:rsidP="00B758C6">
      <w:pPr>
        <w:pStyle w:val="Listeavsnitt"/>
        <w:numPr>
          <w:ilvl w:val="0"/>
          <w:numId w:val="3"/>
        </w:numPr>
        <w:rPr>
          <w:rFonts w:ascii="Verdana" w:hAnsi="Verdana"/>
          <w:sz w:val="28"/>
          <w:szCs w:val="28"/>
          <w:u w:val="single"/>
        </w:rPr>
      </w:pPr>
      <w:r>
        <w:rPr>
          <w:rFonts w:ascii="Verdana" w:hAnsi="Verdana"/>
          <w:sz w:val="28"/>
          <w:szCs w:val="28"/>
        </w:rPr>
        <w:t>Vaksinasjonen kan skje både i smågris</w:t>
      </w:r>
      <w:r>
        <w:rPr>
          <w:rFonts w:ascii="Verdana" w:hAnsi="Verdana"/>
          <w:sz w:val="28"/>
          <w:szCs w:val="28"/>
        </w:rPr>
        <w:t>-</w:t>
      </w:r>
      <w:r>
        <w:rPr>
          <w:rFonts w:ascii="Verdana" w:hAnsi="Verdana"/>
          <w:sz w:val="28"/>
          <w:szCs w:val="28"/>
        </w:rPr>
        <w:t xml:space="preserve"> og/eller i s</w:t>
      </w:r>
      <w:r w:rsidRPr="0035597A">
        <w:rPr>
          <w:rFonts w:ascii="Verdana" w:hAnsi="Verdana"/>
          <w:sz w:val="28"/>
          <w:szCs w:val="28"/>
        </w:rPr>
        <w:t>laktegrisbesetninge</w:t>
      </w:r>
      <w:r>
        <w:rPr>
          <w:rFonts w:ascii="Verdana" w:hAnsi="Verdana"/>
          <w:sz w:val="28"/>
          <w:szCs w:val="28"/>
        </w:rPr>
        <w:t>n. Dette avtales i samråd med slakteriet</w:t>
      </w:r>
    </w:p>
    <w:p w14:paraId="59DE778A" w14:textId="77777777" w:rsidR="00451FBE" w:rsidRPr="00B758C6" w:rsidRDefault="00451FBE" w:rsidP="00451FBE">
      <w:pPr>
        <w:pStyle w:val="Listeavsnitt"/>
        <w:numPr>
          <w:ilvl w:val="0"/>
          <w:numId w:val="3"/>
        </w:numPr>
        <w:rPr>
          <w:rFonts w:ascii="Verdana" w:hAnsi="Verdana"/>
          <w:sz w:val="28"/>
          <w:szCs w:val="28"/>
          <w:u w:val="single"/>
        </w:rPr>
      </w:pPr>
      <w:r w:rsidRPr="0035597A">
        <w:rPr>
          <w:rFonts w:ascii="Verdana" w:hAnsi="Verdana"/>
          <w:sz w:val="28"/>
          <w:szCs w:val="28"/>
        </w:rPr>
        <w:t xml:space="preserve">Vaksinasjonen utføres av veterinær </w:t>
      </w:r>
      <w:r w:rsidRPr="0035597A">
        <w:rPr>
          <w:rFonts w:ascii="Verdana" w:hAnsi="Verdana"/>
          <w:color w:val="000000" w:themeColor="text1"/>
          <w:sz w:val="28"/>
          <w:szCs w:val="28"/>
        </w:rPr>
        <w:t>som er habil jf. Dyrehelsepersonelloven §28 og Forvaltningsloven §8</w:t>
      </w:r>
    </w:p>
    <w:p w14:paraId="1ADE3686" w14:textId="77777777" w:rsidR="00451FBE" w:rsidRPr="0035597A" w:rsidRDefault="00451FBE" w:rsidP="00B758C6">
      <w:pPr>
        <w:pStyle w:val="Listeavsnitt"/>
        <w:numPr>
          <w:ilvl w:val="0"/>
          <w:numId w:val="3"/>
        </w:numPr>
        <w:rPr>
          <w:rFonts w:ascii="Verdana" w:hAnsi="Verdana"/>
          <w:sz w:val="28"/>
          <w:szCs w:val="28"/>
          <w:u w:val="single"/>
        </w:rPr>
      </w:pPr>
    </w:p>
    <w:p w14:paraId="757F365C" w14:textId="3DAB24E6" w:rsidR="00555929" w:rsidRPr="0035597A" w:rsidRDefault="0043713C" w:rsidP="0043713C">
      <w:pPr>
        <w:pStyle w:val="Listeavsnitt"/>
        <w:numPr>
          <w:ilvl w:val="0"/>
          <w:numId w:val="3"/>
        </w:numPr>
        <w:rPr>
          <w:rFonts w:ascii="Verdana" w:hAnsi="Verdana"/>
          <w:sz w:val="28"/>
          <w:szCs w:val="28"/>
          <w:u w:val="single"/>
        </w:rPr>
      </w:pPr>
      <w:r w:rsidRPr="0035597A">
        <w:rPr>
          <w:rFonts w:ascii="Verdana" w:hAnsi="Verdana"/>
          <w:sz w:val="28"/>
          <w:szCs w:val="28"/>
        </w:rPr>
        <w:t>Første vaksinasjon</w:t>
      </w:r>
      <w:r w:rsidR="00AC1009" w:rsidRPr="0035597A">
        <w:rPr>
          <w:rFonts w:ascii="Verdana" w:hAnsi="Verdana"/>
          <w:sz w:val="28"/>
          <w:szCs w:val="28"/>
        </w:rPr>
        <w:t xml:space="preserve"> </w:t>
      </w:r>
      <w:r w:rsidR="00AC1009" w:rsidRPr="0035597A">
        <w:rPr>
          <w:rFonts w:ascii="Verdana" w:hAnsi="Verdana"/>
          <w:color w:val="000000" w:themeColor="text1"/>
          <w:sz w:val="28"/>
          <w:szCs w:val="28"/>
        </w:rPr>
        <w:t xml:space="preserve">skal skje tidligst når grisene er </w:t>
      </w:r>
      <w:r w:rsidR="00555929" w:rsidRPr="0035597A">
        <w:rPr>
          <w:rFonts w:ascii="Verdana" w:hAnsi="Verdana"/>
          <w:color w:val="000000" w:themeColor="text1"/>
          <w:sz w:val="28"/>
          <w:szCs w:val="28"/>
        </w:rPr>
        <w:t>56 dager</w:t>
      </w:r>
    </w:p>
    <w:p w14:paraId="00565CEE" w14:textId="7220698E" w:rsidR="0043713C" w:rsidRPr="0035597A" w:rsidRDefault="0043713C" w:rsidP="0043713C">
      <w:pPr>
        <w:pStyle w:val="Listeavsnitt"/>
        <w:numPr>
          <w:ilvl w:val="0"/>
          <w:numId w:val="3"/>
        </w:numPr>
        <w:rPr>
          <w:rFonts w:ascii="Verdana" w:hAnsi="Verdana"/>
          <w:sz w:val="28"/>
          <w:szCs w:val="28"/>
          <w:u w:val="single"/>
        </w:rPr>
      </w:pPr>
      <w:r w:rsidRPr="0035597A">
        <w:rPr>
          <w:rFonts w:ascii="Verdana" w:hAnsi="Verdana"/>
          <w:sz w:val="28"/>
          <w:szCs w:val="28"/>
        </w:rPr>
        <w:t xml:space="preserve">Andre vaksinasjon </w:t>
      </w:r>
      <w:r w:rsidR="00555929" w:rsidRPr="0035597A">
        <w:rPr>
          <w:rFonts w:ascii="Verdana" w:hAnsi="Verdana"/>
          <w:color w:val="000000" w:themeColor="text1"/>
          <w:sz w:val="28"/>
          <w:szCs w:val="28"/>
        </w:rPr>
        <w:t>skal skje minst 28 dager og maksimalt 70 dager etter 1. vaksinasjon</w:t>
      </w:r>
    </w:p>
    <w:p w14:paraId="2D7069B5" w14:textId="4C940C63" w:rsidR="002D0B6A" w:rsidRPr="0035597A" w:rsidRDefault="002D0B6A" w:rsidP="002D0B6A">
      <w:pPr>
        <w:pStyle w:val="Listeavsnitt"/>
        <w:numPr>
          <w:ilvl w:val="0"/>
          <w:numId w:val="3"/>
        </w:numPr>
        <w:rPr>
          <w:rFonts w:ascii="Verdana" w:hAnsi="Verdana"/>
          <w:sz w:val="28"/>
          <w:szCs w:val="28"/>
          <w:u w:val="single"/>
        </w:rPr>
      </w:pPr>
      <w:r w:rsidRPr="0035597A">
        <w:rPr>
          <w:rFonts w:ascii="Verdana" w:hAnsi="Verdana"/>
          <w:sz w:val="28"/>
          <w:szCs w:val="28"/>
        </w:rPr>
        <w:t xml:space="preserve">Egenkontroll 14 dager etter andre vaksinasjon - sjekke at pung og testikler er under </w:t>
      </w:r>
      <w:proofErr w:type="spellStart"/>
      <w:r w:rsidRPr="0035597A">
        <w:rPr>
          <w:rFonts w:ascii="Verdana" w:hAnsi="Verdana"/>
          <w:sz w:val="28"/>
          <w:szCs w:val="28"/>
        </w:rPr>
        <w:t>tilbakedanning</w:t>
      </w:r>
      <w:proofErr w:type="spellEnd"/>
    </w:p>
    <w:p w14:paraId="228D5CD1" w14:textId="10A53860" w:rsidR="002D0B6A" w:rsidRPr="00881E01" w:rsidRDefault="002D0B6A" w:rsidP="002D0B6A">
      <w:pPr>
        <w:pStyle w:val="Listeavsnitt"/>
        <w:numPr>
          <w:ilvl w:val="0"/>
          <w:numId w:val="3"/>
        </w:numPr>
        <w:rPr>
          <w:rFonts w:ascii="Verdana" w:hAnsi="Verdana"/>
          <w:color w:val="000000" w:themeColor="text1"/>
          <w:sz w:val="28"/>
          <w:szCs w:val="28"/>
          <w:u w:val="single"/>
        </w:rPr>
      </w:pPr>
      <w:proofErr w:type="spellStart"/>
      <w:r w:rsidRPr="00881E01">
        <w:rPr>
          <w:rFonts w:ascii="Verdana" w:hAnsi="Verdana"/>
          <w:color w:val="000000" w:themeColor="text1"/>
          <w:sz w:val="28"/>
          <w:szCs w:val="28"/>
        </w:rPr>
        <w:t>Evnt</w:t>
      </w:r>
      <w:proofErr w:type="spellEnd"/>
      <w:r w:rsidRPr="00881E01">
        <w:rPr>
          <w:rFonts w:ascii="Verdana" w:hAnsi="Verdana"/>
          <w:color w:val="000000" w:themeColor="text1"/>
          <w:sz w:val="28"/>
          <w:szCs w:val="28"/>
        </w:rPr>
        <w:t>. t</w:t>
      </w:r>
      <w:r w:rsidR="00555929" w:rsidRPr="00881E01">
        <w:rPr>
          <w:rFonts w:ascii="Verdana" w:hAnsi="Verdana"/>
          <w:color w:val="000000" w:themeColor="text1"/>
          <w:sz w:val="28"/>
          <w:szCs w:val="28"/>
        </w:rPr>
        <w:t xml:space="preserve">redje vaksinasjon </w:t>
      </w:r>
    </w:p>
    <w:p w14:paraId="528F1118" w14:textId="65E87996" w:rsidR="00555929" w:rsidRPr="00881E01" w:rsidRDefault="00555929" w:rsidP="002D0B6A">
      <w:pPr>
        <w:pStyle w:val="Listeavsnitt"/>
        <w:numPr>
          <w:ilvl w:val="1"/>
          <w:numId w:val="3"/>
        </w:numPr>
        <w:rPr>
          <w:rFonts w:ascii="Verdana" w:hAnsi="Verdana"/>
          <w:color w:val="000000" w:themeColor="text1"/>
          <w:sz w:val="28"/>
          <w:szCs w:val="28"/>
          <w:u w:val="single"/>
        </w:rPr>
      </w:pPr>
      <w:r w:rsidRPr="00881E01">
        <w:rPr>
          <w:rFonts w:ascii="Verdana" w:hAnsi="Verdana"/>
          <w:color w:val="000000" w:themeColor="text1"/>
          <w:sz w:val="28"/>
          <w:szCs w:val="28"/>
        </w:rPr>
        <w:t xml:space="preserve">skal gjennomføres dersom slakting blir mer enn 70 dager etter 2. vaksinasjon </w:t>
      </w:r>
    </w:p>
    <w:p w14:paraId="03CF2E01" w14:textId="77777777" w:rsidR="002D0B6A" w:rsidRPr="00881E01" w:rsidRDefault="002D0B6A" w:rsidP="002D0B6A">
      <w:pPr>
        <w:pStyle w:val="Listeavsnitt"/>
        <w:numPr>
          <w:ilvl w:val="1"/>
          <w:numId w:val="3"/>
        </w:numPr>
        <w:rPr>
          <w:rFonts w:ascii="Verdana" w:hAnsi="Verdana"/>
          <w:color w:val="000000" w:themeColor="text1"/>
          <w:sz w:val="28"/>
          <w:szCs w:val="28"/>
        </w:rPr>
      </w:pPr>
      <w:r w:rsidRPr="00881E01">
        <w:rPr>
          <w:rFonts w:ascii="Verdana" w:hAnsi="Verdana"/>
          <w:color w:val="000000" w:themeColor="text1"/>
          <w:sz w:val="28"/>
          <w:szCs w:val="28"/>
        </w:rPr>
        <w:t xml:space="preserve">dersom </w:t>
      </w:r>
      <w:r w:rsidR="0043713C" w:rsidRPr="00881E01">
        <w:rPr>
          <w:rFonts w:ascii="Verdana" w:hAnsi="Verdana"/>
          <w:color w:val="000000" w:themeColor="text1"/>
          <w:sz w:val="28"/>
          <w:szCs w:val="28"/>
        </w:rPr>
        <w:t>pung og testikler</w:t>
      </w:r>
      <w:r w:rsidRPr="00881E01">
        <w:rPr>
          <w:rFonts w:ascii="Verdana" w:hAnsi="Verdana"/>
          <w:color w:val="000000" w:themeColor="text1"/>
          <w:sz w:val="28"/>
          <w:szCs w:val="28"/>
        </w:rPr>
        <w:t xml:space="preserve"> er uforandret ved egenkontroll</w:t>
      </w:r>
    </w:p>
    <w:p w14:paraId="0C37B8B5" w14:textId="32F2BBA7" w:rsidR="0043713C" w:rsidRPr="0035597A" w:rsidRDefault="0043713C" w:rsidP="002D0B6A">
      <w:pPr>
        <w:pStyle w:val="Listeavsnitt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35597A">
        <w:rPr>
          <w:rFonts w:ascii="Verdana" w:hAnsi="Verdana"/>
          <w:sz w:val="28"/>
          <w:szCs w:val="28"/>
        </w:rPr>
        <w:t xml:space="preserve">Slakting </w:t>
      </w:r>
      <w:r w:rsidR="00881E01">
        <w:rPr>
          <w:rFonts w:ascii="Verdana" w:hAnsi="Verdana"/>
          <w:sz w:val="28"/>
          <w:szCs w:val="28"/>
        </w:rPr>
        <w:t xml:space="preserve">skal skje </w:t>
      </w:r>
      <w:r w:rsidRPr="0035597A">
        <w:rPr>
          <w:rFonts w:ascii="Verdana" w:hAnsi="Verdana"/>
          <w:sz w:val="28"/>
          <w:szCs w:val="28"/>
        </w:rPr>
        <w:t xml:space="preserve">tidligst </w:t>
      </w:r>
      <w:r w:rsidR="009F6D72" w:rsidRPr="0035597A">
        <w:rPr>
          <w:rFonts w:ascii="Verdana" w:hAnsi="Verdana"/>
          <w:sz w:val="28"/>
          <w:szCs w:val="28"/>
        </w:rPr>
        <w:t xml:space="preserve">28 </w:t>
      </w:r>
      <w:r w:rsidRPr="0035597A">
        <w:rPr>
          <w:rFonts w:ascii="Verdana" w:hAnsi="Verdana"/>
          <w:sz w:val="28"/>
          <w:szCs w:val="28"/>
        </w:rPr>
        <w:t>dager</w:t>
      </w:r>
      <w:r w:rsidR="002D0B6A" w:rsidRPr="0035597A">
        <w:rPr>
          <w:rFonts w:ascii="Verdana" w:hAnsi="Verdana"/>
          <w:sz w:val="28"/>
          <w:szCs w:val="28"/>
        </w:rPr>
        <w:t xml:space="preserve"> </w:t>
      </w:r>
      <w:r w:rsidR="002D0B6A" w:rsidRPr="00881E01">
        <w:rPr>
          <w:rFonts w:ascii="Verdana" w:hAnsi="Verdana"/>
          <w:color w:val="000000" w:themeColor="text1"/>
          <w:sz w:val="28"/>
          <w:szCs w:val="28"/>
        </w:rPr>
        <w:t>og senest 70</w:t>
      </w:r>
      <w:r w:rsidRPr="00881E01">
        <w:rPr>
          <w:rFonts w:ascii="Verdana" w:hAnsi="Verdana"/>
          <w:color w:val="000000" w:themeColor="text1"/>
          <w:sz w:val="28"/>
          <w:szCs w:val="28"/>
        </w:rPr>
        <w:t xml:space="preserve"> etter </w:t>
      </w:r>
      <w:r w:rsidR="002D0B6A" w:rsidRPr="00881E01">
        <w:rPr>
          <w:rFonts w:ascii="Verdana" w:hAnsi="Verdana"/>
          <w:color w:val="000000" w:themeColor="text1"/>
          <w:sz w:val="28"/>
          <w:szCs w:val="28"/>
        </w:rPr>
        <w:t>siste</w:t>
      </w:r>
      <w:r w:rsidRPr="00881E01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Pr="0035597A">
        <w:rPr>
          <w:rFonts w:ascii="Verdana" w:hAnsi="Verdana"/>
          <w:sz w:val="28"/>
          <w:szCs w:val="28"/>
        </w:rPr>
        <w:t>vaksinering</w:t>
      </w:r>
      <w:r w:rsidR="00411B56" w:rsidRPr="0035597A">
        <w:rPr>
          <w:rFonts w:ascii="Verdana" w:hAnsi="Verdana"/>
          <w:sz w:val="28"/>
          <w:szCs w:val="28"/>
        </w:rPr>
        <w:t>.</w:t>
      </w:r>
    </w:p>
    <w:p w14:paraId="50B5AB9B" w14:textId="28513C3C" w:rsidR="0043713C" w:rsidRPr="0035597A" w:rsidRDefault="0043713C" w:rsidP="0043713C">
      <w:pPr>
        <w:pStyle w:val="Listeavsnitt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35597A">
        <w:rPr>
          <w:rFonts w:ascii="Verdana" w:hAnsi="Verdana"/>
          <w:sz w:val="28"/>
          <w:szCs w:val="28"/>
        </w:rPr>
        <w:t xml:space="preserve">Vaksinasjonsattest fylles ut av veterinær for hver gruppe/pulje som vaksineres og for </w:t>
      </w:r>
      <w:r w:rsidR="0094567F" w:rsidRPr="00CB3079">
        <w:rPr>
          <w:rFonts w:ascii="Verdana" w:hAnsi="Verdana"/>
          <w:color w:val="000000" w:themeColor="text1"/>
          <w:sz w:val="28"/>
          <w:szCs w:val="28"/>
        </w:rPr>
        <w:t>alle</w:t>
      </w:r>
      <w:r w:rsidRPr="00CB3079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Pr="0035597A">
        <w:rPr>
          <w:rFonts w:ascii="Verdana" w:hAnsi="Verdana"/>
          <w:sz w:val="28"/>
          <w:szCs w:val="28"/>
        </w:rPr>
        <w:t>vaksinasjoner.</w:t>
      </w:r>
    </w:p>
    <w:p w14:paraId="648535D5" w14:textId="77777777" w:rsidR="0043713C" w:rsidRPr="0035597A" w:rsidRDefault="0043713C" w:rsidP="0043713C">
      <w:pPr>
        <w:pStyle w:val="Listeavsnitt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35597A">
        <w:rPr>
          <w:rFonts w:ascii="Verdana" w:hAnsi="Verdana"/>
          <w:sz w:val="28"/>
          <w:szCs w:val="28"/>
        </w:rPr>
        <w:lastRenderedPageBreak/>
        <w:t xml:space="preserve">Kopi av vaksinasjonsattest, med konkretisering av antall fra den aktuelle puljen i den aktuelle leveransen, og attestasjon fra eier skal følge alle leveranser til slakteri. </w:t>
      </w:r>
    </w:p>
    <w:p w14:paraId="656F29CF" w14:textId="77777777" w:rsidR="0043713C" w:rsidRPr="0035597A" w:rsidRDefault="0043713C" w:rsidP="0043713C">
      <w:pPr>
        <w:pStyle w:val="Listeavsnitt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35597A">
        <w:rPr>
          <w:rFonts w:ascii="Verdana" w:hAnsi="Verdana"/>
          <w:sz w:val="28"/>
          <w:szCs w:val="28"/>
        </w:rPr>
        <w:t xml:space="preserve">Alle vaksinerte griser skal ha et ekstra symbol på linje 2 på tatoveringsklubbemerke som viser at de er vaksinerte (symbolbruk avgjøres av det enkelte slakteri). </w:t>
      </w:r>
    </w:p>
    <w:p w14:paraId="74A3C695" w14:textId="77777777" w:rsidR="0043713C" w:rsidRPr="0035597A" w:rsidRDefault="0043713C" w:rsidP="0043713C">
      <w:pPr>
        <w:pStyle w:val="Listeavsnitt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35597A">
        <w:rPr>
          <w:rFonts w:ascii="Verdana" w:hAnsi="Verdana"/>
          <w:sz w:val="28"/>
          <w:szCs w:val="28"/>
        </w:rPr>
        <w:t>Levering uten avtale eller uten attest, medfører at alle hanngriser</w:t>
      </w:r>
      <w:r w:rsidR="00027F4B" w:rsidRPr="0035597A">
        <w:rPr>
          <w:rFonts w:ascii="Verdana" w:hAnsi="Verdana"/>
          <w:sz w:val="28"/>
          <w:szCs w:val="28"/>
        </w:rPr>
        <w:t xml:space="preserve"> i leveransen klassifiseres og avregnes som råne.</w:t>
      </w:r>
      <w:r w:rsidR="00D15CA5" w:rsidRPr="0035597A">
        <w:rPr>
          <w:rFonts w:ascii="Verdana" w:hAnsi="Verdana"/>
          <w:sz w:val="28"/>
          <w:szCs w:val="28"/>
        </w:rPr>
        <w:t xml:space="preserve"> Avvik mellom antall vaksinerte griser oppgitt levert på attesten og antall faktisk levert i le</w:t>
      </w:r>
      <w:r w:rsidR="00411B56" w:rsidRPr="0035597A">
        <w:rPr>
          <w:rFonts w:ascii="Verdana" w:hAnsi="Verdana"/>
          <w:sz w:val="28"/>
          <w:szCs w:val="28"/>
        </w:rPr>
        <w:t>veransen medfører et gebyr på 12</w:t>
      </w:r>
      <w:r w:rsidR="00D15CA5" w:rsidRPr="0035597A">
        <w:rPr>
          <w:rFonts w:ascii="Verdana" w:hAnsi="Verdana"/>
          <w:sz w:val="28"/>
          <w:szCs w:val="28"/>
        </w:rPr>
        <w:t>00 kr</w:t>
      </w:r>
      <w:r w:rsidR="00411B56" w:rsidRPr="0035597A">
        <w:rPr>
          <w:rFonts w:ascii="Verdana" w:hAnsi="Verdana"/>
          <w:sz w:val="28"/>
          <w:szCs w:val="28"/>
        </w:rPr>
        <w:t xml:space="preserve"> per avvikende gris begge veier.</w:t>
      </w:r>
    </w:p>
    <w:p w14:paraId="4A0640E8" w14:textId="77777777" w:rsidR="00027F4B" w:rsidRPr="0035597A" w:rsidRDefault="00027F4B" w:rsidP="0043713C">
      <w:pPr>
        <w:pStyle w:val="Listeavsnitt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35597A">
        <w:rPr>
          <w:rFonts w:ascii="Verdana" w:hAnsi="Verdana"/>
          <w:sz w:val="28"/>
          <w:szCs w:val="28"/>
        </w:rPr>
        <w:t>Vaksinasjon utenfor angitte frister medfører at alle aktuelle hanngriser klassifiseres og avregnes som råne.</w:t>
      </w:r>
    </w:p>
    <w:p w14:paraId="6CF4EB01" w14:textId="77777777" w:rsidR="00027F4B" w:rsidRPr="0035597A" w:rsidRDefault="00027F4B" w:rsidP="00521EDD">
      <w:pPr>
        <w:pStyle w:val="Listeavsnitt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35597A">
        <w:rPr>
          <w:rFonts w:ascii="Verdana" w:hAnsi="Verdana"/>
          <w:sz w:val="28"/>
          <w:szCs w:val="28"/>
        </w:rPr>
        <w:t xml:space="preserve">Ved levering av griser kastrert ved vaksinasjon tas det stikkprøver av minimum 1% av de vaksinerte grisene. Spekkprøven analyseres for androstenon, funn over grenseverdi </w:t>
      </w:r>
      <w:r w:rsidR="00521EDD" w:rsidRPr="0035597A">
        <w:rPr>
          <w:rFonts w:ascii="Verdana" w:hAnsi="Verdana"/>
          <w:sz w:val="28"/>
          <w:szCs w:val="28"/>
        </w:rPr>
        <w:t xml:space="preserve">1 μg/g medfører et gebyr på </w:t>
      </w:r>
      <w:r w:rsidR="009F6D72" w:rsidRPr="0035597A">
        <w:rPr>
          <w:rFonts w:ascii="Verdana" w:hAnsi="Verdana"/>
          <w:sz w:val="28"/>
          <w:szCs w:val="28"/>
        </w:rPr>
        <w:t>3 </w:t>
      </w:r>
      <w:r w:rsidR="00521EDD" w:rsidRPr="0035597A">
        <w:rPr>
          <w:rFonts w:ascii="Verdana" w:hAnsi="Verdana"/>
          <w:sz w:val="28"/>
          <w:szCs w:val="28"/>
        </w:rPr>
        <w:t>000 kr og at den aktuelle grisen avregnes som råne.</w:t>
      </w:r>
    </w:p>
    <w:p w14:paraId="0AE886B1" w14:textId="77777777" w:rsidR="00D15CA5" w:rsidRPr="0035597A" w:rsidRDefault="00D15CA5" w:rsidP="00521EDD">
      <w:pPr>
        <w:pStyle w:val="Listeavsnitt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35597A">
        <w:rPr>
          <w:rFonts w:ascii="Verdana" w:hAnsi="Verdana"/>
          <w:sz w:val="28"/>
          <w:szCs w:val="28"/>
        </w:rPr>
        <w:t xml:space="preserve">Ved manglende oppfølging fra produsentens side av de forpliktelsene som følger av denne avtalen kan </w:t>
      </w:r>
      <w:proofErr w:type="spellStart"/>
      <w:r w:rsidRPr="0035597A">
        <w:rPr>
          <w:rFonts w:ascii="Verdana" w:hAnsi="Verdana"/>
          <w:sz w:val="28"/>
          <w:szCs w:val="28"/>
        </w:rPr>
        <w:t>varemottaker</w:t>
      </w:r>
      <w:proofErr w:type="spellEnd"/>
      <w:r w:rsidRPr="0035597A">
        <w:rPr>
          <w:rFonts w:ascii="Verdana" w:hAnsi="Verdana"/>
          <w:sz w:val="28"/>
          <w:szCs w:val="28"/>
        </w:rPr>
        <w:t xml:space="preserve"> si opp avtalen</w:t>
      </w:r>
      <w:r w:rsidR="00411B56" w:rsidRPr="0035597A">
        <w:rPr>
          <w:rFonts w:ascii="Verdana" w:hAnsi="Verdana"/>
          <w:sz w:val="28"/>
          <w:szCs w:val="28"/>
        </w:rPr>
        <w:t>.</w:t>
      </w:r>
    </w:p>
    <w:p w14:paraId="1583FB8F" w14:textId="77777777" w:rsidR="00521EDD" w:rsidRPr="0035597A" w:rsidRDefault="00521EDD" w:rsidP="00521EDD">
      <w:pPr>
        <w:rPr>
          <w:rFonts w:ascii="Verdana" w:hAnsi="Verdana"/>
          <w:sz w:val="28"/>
          <w:szCs w:val="28"/>
        </w:rPr>
      </w:pPr>
    </w:p>
    <w:p w14:paraId="03566CD4" w14:textId="77777777" w:rsidR="00521EDD" w:rsidRPr="0035597A" w:rsidRDefault="00495B02" w:rsidP="00521EDD">
      <w:pPr>
        <w:rPr>
          <w:rFonts w:ascii="Verdana" w:hAnsi="Verdana"/>
          <w:sz w:val="28"/>
          <w:szCs w:val="28"/>
        </w:rPr>
      </w:pPr>
      <w:r w:rsidRPr="0035597A">
        <w:rPr>
          <w:rFonts w:ascii="Verdana" w:hAnsi="Verdana"/>
          <w:sz w:val="28"/>
          <w:szCs w:val="28"/>
        </w:rPr>
        <w:t xml:space="preserve">En fullstendig versjon av regelverket om klassifisering av immunkastrert gris finnes på animalia.no, klassifiseringsdokument 302P </w:t>
      </w:r>
      <w:r w:rsidR="00E27385" w:rsidRPr="0035597A">
        <w:rPr>
          <w:rFonts w:ascii="Verdana" w:hAnsi="Verdana"/>
          <w:sz w:val="28"/>
          <w:szCs w:val="28"/>
        </w:rPr>
        <w:t>Immunkastrerte griser, VAK griser</w:t>
      </w:r>
    </w:p>
    <w:p w14:paraId="2599A642" w14:textId="77777777" w:rsidR="009F6D72" w:rsidRPr="0035597A" w:rsidRDefault="009F6D72" w:rsidP="00521EDD">
      <w:pPr>
        <w:rPr>
          <w:rFonts w:ascii="Verdana" w:hAnsi="Verdana"/>
          <w:sz w:val="28"/>
          <w:szCs w:val="28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2410"/>
        <w:gridCol w:w="1008"/>
        <w:gridCol w:w="2268"/>
      </w:tblGrid>
      <w:tr w:rsidR="006C3456" w:rsidRPr="0035597A" w14:paraId="159C866E" w14:textId="77777777" w:rsidTr="00794D00">
        <w:tc>
          <w:tcPr>
            <w:tcW w:w="846" w:type="dxa"/>
          </w:tcPr>
          <w:p w14:paraId="128BF005" w14:textId="77777777" w:rsidR="006C3456" w:rsidRPr="0035597A" w:rsidRDefault="006C3456" w:rsidP="00521EDD">
            <w:pPr>
              <w:rPr>
                <w:rFonts w:ascii="Verdana" w:hAnsi="Verdana"/>
                <w:sz w:val="28"/>
                <w:szCs w:val="28"/>
              </w:rPr>
            </w:pPr>
          </w:p>
          <w:p w14:paraId="1D83B294" w14:textId="77777777" w:rsidR="006C3456" w:rsidRPr="0035597A" w:rsidRDefault="006C3456" w:rsidP="00521EDD">
            <w:pPr>
              <w:rPr>
                <w:rFonts w:ascii="Verdana" w:hAnsi="Verdana"/>
                <w:sz w:val="28"/>
                <w:szCs w:val="28"/>
              </w:rPr>
            </w:pPr>
            <w:r w:rsidRPr="0035597A">
              <w:rPr>
                <w:rFonts w:ascii="Verdana" w:hAnsi="Verdana"/>
                <w:sz w:val="28"/>
                <w:szCs w:val="28"/>
              </w:rPr>
              <w:t>Sted:</w:t>
            </w:r>
          </w:p>
        </w:tc>
        <w:tc>
          <w:tcPr>
            <w:tcW w:w="2410" w:type="dxa"/>
          </w:tcPr>
          <w:p w14:paraId="6066AB89" w14:textId="77777777" w:rsidR="006C3456" w:rsidRPr="0035597A" w:rsidRDefault="006C3456" w:rsidP="00521ED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CF8374" w14:textId="77777777" w:rsidR="006C3456" w:rsidRPr="0035597A" w:rsidRDefault="006C3456" w:rsidP="00521EDD">
            <w:pPr>
              <w:rPr>
                <w:rFonts w:ascii="Verdana" w:hAnsi="Verdana"/>
                <w:sz w:val="28"/>
                <w:szCs w:val="28"/>
              </w:rPr>
            </w:pPr>
          </w:p>
          <w:p w14:paraId="7CF2ED6D" w14:textId="77777777" w:rsidR="006C3456" w:rsidRPr="0035597A" w:rsidRDefault="006C3456" w:rsidP="00521EDD">
            <w:pPr>
              <w:rPr>
                <w:rFonts w:ascii="Verdana" w:hAnsi="Verdana"/>
                <w:sz w:val="28"/>
                <w:szCs w:val="28"/>
              </w:rPr>
            </w:pPr>
            <w:r w:rsidRPr="0035597A">
              <w:rPr>
                <w:rFonts w:ascii="Verdana" w:hAnsi="Verdana"/>
                <w:sz w:val="28"/>
                <w:szCs w:val="28"/>
              </w:rPr>
              <w:t>Dato:</w:t>
            </w:r>
          </w:p>
        </w:tc>
        <w:tc>
          <w:tcPr>
            <w:tcW w:w="2268" w:type="dxa"/>
          </w:tcPr>
          <w:p w14:paraId="0E8B6B35" w14:textId="77777777" w:rsidR="006C3456" w:rsidRPr="0035597A" w:rsidRDefault="006C3456" w:rsidP="00521EDD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30DDE9F3" w14:textId="77777777" w:rsidR="006C3456" w:rsidRPr="0035597A" w:rsidRDefault="006C3456" w:rsidP="00521EDD">
      <w:pPr>
        <w:rPr>
          <w:rFonts w:ascii="Verdana" w:hAnsi="Verdana"/>
          <w:sz w:val="28"/>
          <w:szCs w:val="28"/>
        </w:rPr>
      </w:pPr>
    </w:p>
    <w:p w14:paraId="4C64EDC3" w14:textId="77777777" w:rsidR="00794D00" w:rsidRPr="0035597A" w:rsidRDefault="00794D00" w:rsidP="00794D00">
      <w:pPr>
        <w:rPr>
          <w:rFonts w:ascii="Verdana" w:hAnsi="Verdana"/>
          <w:sz w:val="28"/>
          <w:szCs w:val="28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4"/>
        <w:gridCol w:w="1929"/>
        <w:gridCol w:w="2273"/>
        <w:gridCol w:w="3116"/>
      </w:tblGrid>
      <w:tr w:rsidR="00794D00" w:rsidRPr="0035597A" w14:paraId="5065E865" w14:textId="77777777" w:rsidTr="00794D00">
        <w:tc>
          <w:tcPr>
            <w:tcW w:w="1072" w:type="dxa"/>
          </w:tcPr>
          <w:p w14:paraId="57022D8D" w14:textId="77777777" w:rsidR="00794D00" w:rsidRPr="0035597A" w:rsidRDefault="00794D00" w:rsidP="00645385">
            <w:pPr>
              <w:rPr>
                <w:rFonts w:ascii="Verdana" w:hAnsi="Verdana"/>
                <w:sz w:val="28"/>
                <w:szCs w:val="28"/>
              </w:rPr>
            </w:pPr>
          </w:p>
          <w:p w14:paraId="099A60A7" w14:textId="77777777" w:rsidR="00794D00" w:rsidRPr="0035597A" w:rsidRDefault="00794D00" w:rsidP="00645385">
            <w:pPr>
              <w:rPr>
                <w:rFonts w:ascii="Verdana" w:hAnsi="Verdana"/>
                <w:sz w:val="28"/>
                <w:szCs w:val="28"/>
              </w:rPr>
            </w:pPr>
            <w:r w:rsidRPr="0035597A">
              <w:rPr>
                <w:rFonts w:ascii="Verdana" w:hAnsi="Verdana"/>
                <w:sz w:val="28"/>
                <w:szCs w:val="28"/>
              </w:rPr>
              <w:t>Produsent:</w:t>
            </w:r>
          </w:p>
        </w:tc>
        <w:tc>
          <w:tcPr>
            <w:tcW w:w="2410" w:type="dxa"/>
          </w:tcPr>
          <w:p w14:paraId="027AA5C3" w14:textId="77777777" w:rsidR="00794D00" w:rsidRPr="0035597A" w:rsidRDefault="00794D00" w:rsidP="0064538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371" w:type="dxa"/>
          </w:tcPr>
          <w:p w14:paraId="3635DB12" w14:textId="77777777" w:rsidR="00794D00" w:rsidRPr="0035597A" w:rsidRDefault="00794D00" w:rsidP="00645385">
            <w:pPr>
              <w:rPr>
                <w:rFonts w:ascii="Verdana" w:hAnsi="Verdana"/>
                <w:sz w:val="28"/>
                <w:szCs w:val="28"/>
              </w:rPr>
            </w:pPr>
          </w:p>
          <w:p w14:paraId="4B2201FB" w14:textId="77777777" w:rsidR="00794D00" w:rsidRPr="0035597A" w:rsidRDefault="00794D00" w:rsidP="00645385">
            <w:pPr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35597A">
              <w:rPr>
                <w:rFonts w:ascii="Verdana" w:hAnsi="Verdana"/>
                <w:sz w:val="28"/>
                <w:szCs w:val="28"/>
              </w:rPr>
              <w:t>Varemottaker</w:t>
            </w:r>
            <w:proofErr w:type="spellEnd"/>
            <w:r w:rsidRPr="0035597A">
              <w:rPr>
                <w:rFonts w:ascii="Verdana" w:hAnsi="Verdana"/>
                <w:sz w:val="28"/>
                <w:szCs w:val="28"/>
              </w:rPr>
              <w:t>:</w:t>
            </w:r>
          </w:p>
        </w:tc>
        <w:tc>
          <w:tcPr>
            <w:tcW w:w="3931" w:type="dxa"/>
          </w:tcPr>
          <w:p w14:paraId="72B2CCC0" w14:textId="77777777" w:rsidR="00794D00" w:rsidRPr="0035597A" w:rsidRDefault="00794D00" w:rsidP="00645385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70915443" w14:textId="77777777" w:rsidR="003F7651" w:rsidRPr="003C04A4" w:rsidRDefault="003F7651" w:rsidP="00794D00">
      <w:pPr>
        <w:rPr>
          <w:rFonts w:ascii="Verdana" w:hAnsi="Verdana"/>
          <w:b/>
          <w:sz w:val="18"/>
          <w:szCs w:val="18"/>
        </w:rPr>
      </w:pPr>
    </w:p>
    <w:sectPr w:rsidR="003F7651" w:rsidRPr="003C04A4"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D37A" w14:textId="77777777" w:rsidR="00564352" w:rsidRDefault="00564352" w:rsidP="00E27385">
      <w:r>
        <w:separator/>
      </w:r>
    </w:p>
  </w:endnote>
  <w:endnote w:type="continuationSeparator" w:id="0">
    <w:p w14:paraId="0C5A2F4D" w14:textId="77777777" w:rsidR="00564352" w:rsidRDefault="00564352" w:rsidP="00E2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87B4" w14:textId="483EE1C4" w:rsidR="00E27385" w:rsidRPr="003C04A4" w:rsidRDefault="00AB0344">
    <w:pPr>
      <w:pStyle w:val="Bunntekst"/>
      <w:pBdr>
        <w:top w:val="thinThickSmallGap" w:sz="24" w:space="1" w:color="622423" w:themeColor="accent2" w:themeShade="7F"/>
      </w:pBdr>
      <w:rPr>
        <w:rFonts w:ascii="Verdana" w:eastAsiaTheme="majorEastAsia" w:hAnsi="Verdana" w:cstheme="majorBidi"/>
      </w:rPr>
    </w:pPr>
    <w:r w:rsidRPr="003C04A4">
      <w:rPr>
        <w:rFonts w:ascii="Verdana" w:eastAsiaTheme="majorEastAsia" w:hAnsi="Verdana" w:cstheme="majorBidi"/>
      </w:rPr>
      <w:t>302P_vedlegg 1_</w:t>
    </w:r>
    <w:r w:rsidR="00E27385" w:rsidRPr="003C04A4">
      <w:rPr>
        <w:rFonts w:ascii="Verdana" w:eastAsiaTheme="majorEastAsia" w:hAnsi="Verdana" w:cstheme="majorBidi"/>
      </w:rPr>
      <w:t>Avtale om kastrering ved vaksinasjon</w:t>
    </w:r>
    <w:r w:rsidR="009F6D72" w:rsidRPr="003C04A4">
      <w:rPr>
        <w:rFonts w:ascii="Verdana" w:eastAsiaTheme="majorEastAsia" w:hAnsi="Verdana" w:cstheme="majorBidi"/>
      </w:rPr>
      <w:t>_</w:t>
    </w:r>
    <w:r w:rsidR="00CA1164">
      <w:rPr>
        <w:rFonts w:ascii="Verdana" w:eastAsiaTheme="majorEastAsia" w:hAnsi="Verdana" w:cstheme="majorBidi"/>
      </w:rPr>
      <w:t>5</w:t>
    </w:r>
    <w:r w:rsidR="009F6D72" w:rsidRPr="003C04A4">
      <w:rPr>
        <w:rFonts w:ascii="Verdana" w:eastAsiaTheme="majorEastAsia" w:hAnsi="Verdana" w:cstheme="majorBidi"/>
      </w:rPr>
      <w:ptab w:relativeTo="margin" w:alignment="right" w:leader="none"/>
    </w:r>
    <w:r w:rsidR="009F6D72" w:rsidRPr="003C04A4">
      <w:rPr>
        <w:rFonts w:ascii="Verdana" w:eastAsiaTheme="majorEastAsia" w:hAnsi="Verdana" w:cstheme="majorBidi"/>
      </w:rPr>
      <w:t xml:space="preserve">Side </w:t>
    </w:r>
    <w:r w:rsidR="00E27385" w:rsidRPr="003C04A4">
      <w:rPr>
        <w:rFonts w:ascii="Verdana" w:eastAsiaTheme="minorEastAsia" w:hAnsi="Verdana" w:cstheme="minorBidi"/>
      </w:rPr>
      <w:fldChar w:fldCharType="begin"/>
    </w:r>
    <w:r w:rsidR="00E27385" w:rsidRPr="003C04A4">
      <w:rPr>
        <w:rFonts w:ascii="Verdana" w:hAnsi="Verdana"/>
      </w:rPr>
      <w:instrText>PAGE   \* MERGEFORMAT</w:instrText>
    </w:r>
    <w:r w:rsidR="00E27385" w:rsidRPr="003C04A4">
      <w:rPr>
        <w:rFonts w:ascii="Verdana" w:eastAsiaTheme="minorEastAsia" w:hAnsi="Verdana" w:cstheme="minorBidi"/>
      </w:rPr>
      <w:fldChar w:fldCharType="separate"/>
    </w:r>
    <w:r w:rsidR="00F549CC" w:rsidRPr="00F549CC">
      <w:rPr>
        <w:rFonts w:ascii="Verdana" w:eastAsiaTheme="majorEastAsia" w:hAnsi="Verdana" w:cstheme="majorBidi"/>
        <w:noProof/>
      </w:rPr>
      <w:t>1</w:t>
    </w:r>
    <w:r w:rsidR="00E27385" w:rsidRPr="003C04A4">
      <w:rPr>
        <w:rFonts w:ascii="Verdana" w:eastAsiaTheme="majorEastAsia" w:hAnsi="Verdana" w:cstheme="majorBidi"/>
      </w:rPr>
      <w:fldChar w:fldCharType="end"/>
    </w:r>
  </w:p>
  <w:p w14:paraId="029B1049" w14:textId="77777777" w:rsidR="00E27385" w:rsidRDefault="00E2738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57C7E" w14:textId="77777777" w:rsidR="00564352" w:rsidRDefault="00564352" w:rsidP="00E27385">
      <w:r>
        <w:separator/>
      </w:r>
    </w:p>
  </w:footnote>
  <w:footnote w:type="continuationSeparator" w:id="0">
    <w:p w14:paraId="59CDF4A2" w14:textId="77777777" w:rsidR="00564352" w:rsidRDefault="00564352" w:rsidP="00E27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FA7"/>
    <w:multiLevelType w:val="multilevel"/>
    <w:tmpl w:val="B1709458"/>
    <w:lvl w:ilvl="0">
      <w:start w:val="1"/>
      <w:numFmt w:val="decimal"/>
      <w:pStyle w:val="Oversk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B531A20"/>
    <w:multiLevelType w:val="multilevel"/>
    <w:tmpl w:val="E072326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2" w15:restartNumberingAfterBreak="0">
    <w:nsid w:val="3D40139B"/>
    <w:multiLevelType w:val="hybridMultilevel"/>
    <w:tmpl w:val="B7D27B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340E1"/>
    <w:multiLevelType w:val="hybridMultilevel"/>
    <w:tmpl w:val="5ED691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310401">
    <w:abstractNumId w:val="1"/>
  </w:num>
  <w:num w:numId="2" w16cid:durableId="1591964705">
    <w:abstractNumId w:val="0"/>
  </w:num>
  <w:num w:numId="3" w16cid:durableId="33583331">
    <w:abstractNumId w:val="3"/>
  </w:num>
  <w:num w:numId="4" w16cid:durableId="1003435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226"/>
    <w:rsid w:val="00017DCC"/>
    <w:rsid w:val="00027F4B"/>
    <w:rsid w:val="000970A7"/>
    <w:rsid w:val="000C7226"/>
    <w:rsid w:val="001131CF"/>
    <w:rsid w:val="0013402E"/>
    <w:rsid w:val="00136BBB"/>
    <w:rsid w:val="001D394D"/>
    <w:rsid w:val="002D0B6A"/>
    <w:rsid w:val="003060DA"/>
    <w:rsid w:val="0035597A"/>
    <w:rsid w:val="00384E70"/>
    <w:rsid w:val="003C04A4"/>
    <w:rsid w:val="003F44AF"/>
    <w:rsid w:val="003F7651"/>
    <w:rsid w:val="00411B56"/>
    <w:rsid w:val="0043713C"/>
    <w:rsid w:val="00451FBE"/>
    <w:rsid w:val="00495B02"/>
    <w:rsid w:val="00521EDD"/>
    <w:rsid w:val="00555929"/>
    <w:rsid w:val="00564352"/>
    <w:rsid w:val="006B0150"/>
    <w:rsid w:val="006B4C46"/>
    <w:rsid w:val="006C3456"/>
    <w:rsid w:val="00743577"/>
    <w:rsid w:val="00794D00"/>
    <w:rsid w:val="007B3C76"/>
    <w:rsid w:val="007F7A45"/>
    <w:rsid w:val="00806140"/>
    <w:rsid w:val="00843A1D"/>
    <w:rsid w:val="00881E01"/>
    <w:rsid w:val="008D7569"/>
    <w:rsid w:val="0094567F"/>
    <w:rsid w:val="00967594"/>
    <w:rsid w:val="009A7F37"/>
    <w:rsid w:val="009F6D72"/>
    <w:rsid w:val="00A51898"/>
    <w:rsid w:val="00AB0344"/>
    <w:rsid w:val="00AB2541"/>
    <w:rsid w:val="00AC1009"/>
    <w:rsid w:val="00AD2DE1"/>
    <w:rsid w:val="00B70656"/>
    <w:rsid w:val="00B758C6"/>
    <w:rsid w:val="00C20F73"/>
    <w:rsid w:val="00C4194B"/>
    <w:rsid w:val="00CA1164"/>
    <w:rsid w:val="00CB3079"/>
    <w:rsid w:val="00CC091A"/>
    <w:rsid w:val="00D15CA5"/>
    <w:rsid w:val="00DE1496"/>
    <w:rsid w:val="00DF1496"/>
    <w:rsid w:val="00DF6B56"/>
    <w:rsid w:val="00E27385"/>
    <w:rsid w:val="00E70592"/>
    <w:rsid w:val="00F16941"/>
    <w:rsid w:val="00F3082F"/>
    <w:rsid w:val="00F549CC"/>
    <w:rsid w:val="00F8446F"/>
    <w:rsid w:val="00FA7893"/>
    <w:rsid w:val="00FD7387"/>
    <w:rsid w:val="00FE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7E3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Overskrift1">
    <w:name w:val="heading 1"/>
    <w:aliases w:val="h1,Level 1 Topic Heading"/>
    <w:basedOn w:val="Normal"/>
    <w:next w:val="Normal"/>
    <w:autoRedefine/>
    <w:qFormat/>
    <w:rsid w:val="00843A1D"/>
    <w:pPr>
      <w:keepNext/>
      <w:numPr>
        <w:numId w:val="2"/>
      </w:numPr>
      <w:spacing w:before="60" w:after="60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Overskrift3">
    <w:name w:val="heading 3"/>
    <w:basedOn w:val="Normal"/>
    <w:next w:val="Normal"/>
    <w:qFormat/>
    <w:pPr>
      <w:keepNext/>
      <w:widowControl w:val="0"/>
      <w:spacing w:before="120"/>
      <w:outlineLvl w:val="2"/>
    </w:pPr>
    <w:rPr>
      <w:rFonts w:ascii="Arial" w:hAnsi="Arial"/>
      <w:i/>
      <w:snapToGrid w:val="0"/>
      <w:sz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3713C"/>
    <w:pPr>
      <w:ind w:left="720"/>
      <w:contextualSpacing/>
    </w:pPr>
  </w:style>
  <w:style w:type="paragraph" w:styleId="Topptekst">
    <w:name w:val="header"/>
    <w:basedOn w:val="Normal"/>
    <w:link w:val="TopptekstTegn"/>
    <w:rsid w:val="00E27385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rsid w:val="00E27385"/>
  </w:style>
  <w:style w:type="paragraph" w:styleId="Bunntekst">
    <w:name w:val="footer"/>
    <w:basedOn w:val="Normal"/>
    <w:link w:val="BunntekstTegn"/>
    <w:uiPriority w:val="99"/>
    <w:rsid w:val="00E27385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27385"/>
  </w:style>
  <w:style w:type="paragraph" w:styleId="Bobletekst">
    <w:name w:val="Balloon Text"/>
    <w:basedOn w:val="Normal"/>
    <w:link w:val="BobletekstTegn"/>
    <w:rsid w:val="00E2738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E27385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27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74357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jon">
    <w:name w:val="Revision"/>
    <w:hidden/>
    <w:uiPriority w:val="99"/>
    <w:semiHidden/>
    <w:rsid w:val="007F7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2639C5A1B8A840AC473FF9863AD1CA" ma:contentTypeVersion="17" ma:contentTypeDescription="Opprett et nytt dokument." ma:contentTypeScope="" ma:versionID="d921addee7645d9504aef8909ee7501f">
  <xsd:schema xmlns:xsd="http://www.w3.org/2001/XMLSchema" xmlns:xs="http://www.w3.org/2001/XMLSchema" xmlns:p="http://schemas.microsoft.com/office/2006/metadata/properties" xmlns:ns2="3d3141ed-b50e-4808-93af-aad52dd4fba6" xmlns:ns3="5ff6b645-c60d-4b50-b5f7-300ffdfc934c" targetNamespace="http://schemas.microsoft.com/office/2006/metadata/properties" ma:root="true" ma:fieldsID="e3109413b84cd239292b359d72769ed2" ns2:_="" ns3:_="">
    <xsd:import namespace="3d3141ed-b50e-4808-93af-aad52dd4fba6"/>
    <xsd:import namespace="5ff6b645-c60d-4b50-b5f7-300ffdfc93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141ed-b50e-4808-93af-aad52dd4f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a02aee4e-53e0-47e8-9d4f-fe4a9ab66a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6b645-c60d-4b50-b5f7-300ffdfc93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ac0e0da-6492-4c0e-bcdd-216fef237188}" ma:internalName="TaxCatchAll" ma:showField="CatchAllData" ma:web="5ff6b645-c60d-4b50-b5f7-300ffdfc93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f6b645-c60d-4b50-b5f7-300ffdfc934c" xsi:nil="true"/>
    <lcf76f155ced4ddcb4097134ff3c332f xmlns="3d3141ed-b50e-4808-93af-aad52dd4fb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6F22E1-BBBE-486C-BF64-816C826C66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43864C-39E6-467F-B16D-73D32468F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3141ed-b50e-4808-93af-aad52dd4fba6"/>
    <ds:schemaRef ds:uri="5ff6b645-c60d-4b50-b5f7-300ffdfc9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444DF-7F5C-4182-B908-3A1B732C96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8981D1-8887-41DA-97F5-A2DC2AD3B411}">
  <ds:schemaRefs>
    <ds:schemaRef ds:uri="http://schemas.microsoft.com/office/2006/metadata/properties"/>
    <ds:schemaRef ds:uri="http://schemas.microsoft.com/office/infopath/2007/PartnerControls"/>
    <ds:schemaRef ds:uri="5ff6b645-c60d-4b50-b5f7-300ffdfc934c"/>
    <ds:schemaRef ds:uri="3d3141ed-b50e-4808-93af-aad52dd4fb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2023-11-12T17:16:00Z</dcterms:created>
  <dcterms:modified xsi:type="dcterms:W3CDTF">2023-11-12T17:17:00Z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0x010100802639C5A1B8A840AC473FF9863AD1CA</vt:lpwstr>
  </property>
  <property fmtid="{D5CDD505-2E9C-101B-9397-08002B2CF9AE}" pid="3" name="MediaServiceImageTags">
    <vt:lpwstr/>
  </property>
</Properties>
</file>